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ED" w:rsidRDefault="005630ED" w:rsidP="005630ED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5630ED" w:rsidRDefault="005630ED" w:rsidP="005630ED">
      <w:pPr>
        <w:spacing w:after="0" w:line="360" w:lineRule="auto"/>
        <w:ind w:left="720"/>
        <w:jc w:val="center"/>
        <w:rPr>
          <w:rFonts w:ascii="Arial" w:hAnsi="Arial" w:cs="Arial"/>
          <w:b/>
        </w:rPr>
      </w:pPr>
      <w:r w:rsidRPr="005630ED">
        <w:rPr>
          <w:rFonts w:ascii="Arial" w:hAnsi="Arial" w:cs="Arial"/>
          <w:b/>
        </w:rPr>
        <w:t>Szczegółowy opis przedmiotu zamówienia</w:t>
      </w:r>
    </w:p>
    <w:p w:rsidR="005630ED" w:rsidRPr="005630ED" w:rsidRDefault="005630ED" w:rsidP="005630ED">
      <w:pPr>
        <w:spacing w:after="0" w:line="360" w:lineRule="auto"/>
        <w:ind w:left="720"/>
        <w:jc w:val="center"/>
        <w:rPr>
          <w:rFonts w:ascii="Arial" w:hAnsi="Arial" w:cs="Arial"/>
          <w:b/>
        </w:rPr>
      </w:pPr>
    </w:p>
    <w:p w:rsidR="005630ED" w:rsidRDefault="005630ED" w:rsidP="005630E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E5215">
        <w:rPr>
          <w:rFonts w:ascii="Arial" w:hAnsi="Arial" w:cs="Arial"/>
        </w:rPr>
        <w:t>Wykonawca oświadcza, iż przedmiot umowy zostanie zrealizowany z zachowaniem umówionych terminów oraz należytą starannością.</w:t>
      </w:r>
    </w:p>
    <w:p w:rsidR="005630ED" w:rsidRPr="002A6A1F" w:rsidRDefault="005630ED" w:rsidP="005630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144F4">
        <w:rPr>
          <w:rFonts w:ascii="Arial" w:hAnsi="Arial" w:cs="Arial"/>
        </w:rPr>
        <w:t>Przed</w:t>
      </w:r>
      <w:r>
        <w:rPr>
          <w:rFonts w:ascii="Arial" w:hAnsi="Arial" w:cs="Arial"/>
        </w:rPr>
        <w:t>miot zamówienia będzie dostarczo</w:t>
      </w:r>
      <w:r w:rsidRPr="004144F4">
        <w:rPr>
          <w:rFonts w:ascii="Arial" w:hAnsi="Arial" w:cs="Arial"/>
        </w:rPr>
        <w:t>ny w godzinach pracy pracowników Zamawiającego tj. od 7:00 do 15:00 w dniach od poniedziałku do piątku z wyłączeniem świąt i dni ustawowo wolnych od pracy.</w:t>
      </w:r>
    </w:p>
    <w:p w:rsidR="005630ED" w:rsidRPr="00D837D4" w:rsidRDefault="005630ED" w:rsidP="005630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C1811">
        <w:rPr>
          <w:rFonts w:ascii="Arial" w:eastAsia="Times New Roman" w:hAnsi="Arial" w:cs="Arial"/>
          <w:lang w:eastAsia="pl-PL"/>
        </w:rPr>
        <w:t xml:space="preserve">Przedmiot zamówienia musi pochodzić z oficjalnych </w:t>
      </w:r>
      <w:r>
        <w:rPr>
          <w:rFonts w:ascii="Arial" w:eastAsia="Times New Roman" w:hAnsi="Arial" w:cs="Arial"/>
          <w:lang w:eastAsia="pl-PL"/>
        </w:rPr>
        <w:t>kanałów dystrybucji na terenie P</w:t>
      </w:r>
      <w:r w:rsidRPr="001C1811">
        <w:rPr>
          <w:rFonts w:ascii="Arial" w:eastAsia="Times New Roman" w:hAnsi="Arial" w:cs="Arial"/>
          <w:lang w:eastAsia="pl-PL"/>
        </w:rPr>
        <w:t xml:space="preserve">olski, </w:t>
      </w:r>
      <w:r>
        <w:rPr>
          <w:rFonts w:ascii="Arial" w:eastAsia="Times New Roman" w:hAnsi="Arial" w:cs="Arial"/>
          <w:lang w:val="pl-PL" w:eastAsia="pl-PL"/>
        </w:rPr>
        <w:t>oryginalnie zapakowany</w:t>
      </w:r>
      <w:r>
        <w:rPr>
          <w:rFonts w:ascii="Arial" w:eastAsia="Times New Roman" w:hAnsi="Arial" w:cs="Arial"/>
          <w:lang w:eastAsia="pl-PL"/>
        </w:rPr>
        <w:t xml:space="preserve"> oznakowany</w:t>
      </w:r>
      <w:r w:rsidRPr="001C1811">
        <w:rPr>
          <w:rFonts w:ascii="Arial" w:eastAsia="Times New Roman" w:hAnsi="Arial" w:cs="Arial"/>
          <w:lang w:eastAsia="pl-PL"/>
        </w:rPr>
        <w:t xml:space="preserve"> w sposób umożliw</w:t>
      </w:r>
      <w:r>
        <w:rPr>
          <w:rFonts w:ascii="Arial" w:eastAsia="Times New Roman" w:hAnsi="Arial" w:cs="Arial"/>
          <w:lang w:eastAsia="pl-PL"/>
        </w:rPr>
        <w:t>iający identyfikację produktu i </w:t>
      </w:r>
      <w:r w:rsidRPr="001C1811">
        <w:rPr>
          <w:rFonts w:ascii="Arial" w:eastAsia="Times New Roman" w:hAnsi="Arial" w:cs="Arial"/>
          <w:lang w:eastAsia="pl-PL"/>
        </w:rPr>
        <w:t>producenta.</w:t>
      </w:r>
    </w:p>
    <w:p w:rsidR="005630ED" w:rsidRPr="001C1811" w:rsidRDefault="005630ED" w:rsidP="005630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C1811">
        <w:rPr>
          <w:rFonts w:ascii="Arial" w:eastAsia="Times New Roman" w:hAnsi="Arial" w:cs="Arial"/>
          <w:lang w:eastAsia="pl-PL"/>
        </w:rPr>
        <w:t xml:space="preserve">Wszystkie elementy wchodzące w skład materiałów eksploatacyjnych muszą być fabrycznie nowe, </w:t>
      </w:r>
      <w:proofErr w:type="spellStart"/>
      <w:r w:rsidRPr="001C1811">
        <w:rPr>
          <w:rFonts w:ascii="Arial" w:eastAsia="Times New Roman" w:hAnsi="Arial" w:cs="Arial"/>
          <w:lang w:eastAsia="pl-PL"/>
        </w:rPr>
        <w:t>nierege</w:t>
      </w:r>
      <w:r>
        <w:rPr>
          <w:rFonts w:ascii="Arial" w:eastAsia="Times New Roman" w:hAnsi="Arial" w:cs="Arial"/>
          <w:lang w:val="pl-PL" w:eastAsia="pl-PL"/>
        </w:rPr>
        <w:t>ne</w:t>
      </w:r>
      <w:r w:rsidRPr="001C1811">
        <w:rPr>
          <w:rFonts w:ascii="Arial" w:eastAsia="Times New Roman" w:hAnsi="Arial" w:cs="Arial"/>
          <w:lang w:eastAsia="pl-PL"/>
        </w:rPr>
        <w:t>rowane</w:t>
      </w:r>
      <w:proofErr w:type="spellEnd"/>
      <w:r w:rsidRPr="001C1811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1C1811">
        <w:rPr>
          <w:rFonts w:ascii="Arial" w:eastAsia="Times New Roman" w:hAnsi="Arial" w:cs="Arial"/>
          <w:lang w:eastAsia="pl-PL"/>
        </w:rPr>
        <w:t>nierefabrykowane</w:t>
      </w:r>
      <w:proofErr w:type="spellEnd"/>
      <w:r w:rsidRPr="001C1811">
        <w:rPr>
          <w:rFonts w:ascii="Arial" w:eastAsia="Times New Roman" w:hAnsi="Arial" w:cs="Arial"/>
          <w:lang w:eastAsia="pl-PL"/>
        </w:rPr>
        <w:t>.</w:t>
      </w:r>
    </w:p>
    <w:p w:rsidR="00134028" w:rsidRPr="00134028" w:rsidRDefault="005630ED" w:rsidP="00CE56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4028">
        <w:rPr>
          <w:rFonts w:ascii="Arial" w:eastAsia="Times New Roman" w:hAnsi="Arial" w:cs="Arial"/>
          <w:lang w:eastAsia="pl-PL"/>
        </w:rPr>
        <w:t xml:space="preserve">Wykonawca gwarantuje, że wszystkie dostarczone </w:t>
      </w:r>
      <w:r w:rsidR="00134028" w:rsidRPr="00134028">
        <w:rPr>
          <w:rFonts w:ascii="Arial" w:eastAsia="Times New Roman" w:hAnsi="Arial" w:cs="Arial"/>
          <w:lang w:val="pl-PL" w:eastAsia="pl-PL"/>
        </w:rPr>
        <w:t>bębny</w:t>
      </w:r>
      <w:r w:rsidRPr="00134028">
        <w:rPr>
          <w:rFonts w:ascii="Arial" w:eastAsia="Times New Roman" w:hAnsi="Arial" w:cs="Arial"/>
          <w:lang w:val="pl-PL" w:eastAsia="pl-PL"/>
        </w:rPr>
        <w:t xml:space="preserve"> </w:t>
      </w:r>
      <w:r w:rsidRPr="00134028">
        <w:rPr>
          <w:rFonts w:ascii="Arial" w:eastAsia="Times New Roman" w:hAnsi="Arial" w:cs="Arial"/>
          <w:lang w:eastAsia="pl-PL"/>
        </w:rPr>
        <w:t xml:space="preserve">będą fabrycznie nowe, oryginalnie fabrycznie zamknięte. </w:t>
      </w:r>
    </w:p>
    <w:p w:rsidR="005630ED" w:rsidRPr="00134028" w:rsidRDefault="005630ED" w:rsidP="00CE56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4028">
        <w:rPr>
          <w:rFonts w:ascii="Arial" w:eastAsia="Times New Roman" w:hAnsi="Arial" w:cs="Arial"/>
          <w:lang w:val="pl-PL" w:eastAsia="pl-PL"/>
        </w:rPr>
        <w:t>Wykonawca składający ofertę na dostawę materiałów eksploatacyjnych musi zagwarantować w formie oświadczenia, że w przypadku awarii urządzenia spowodowanej niewłaściwym funkcjonowaniem materiałów eksploatacyjnych pokryje koszt naprawy uszkodzonego sprzętu w autoryzowanym punkcie serwisowym. Podstawą zapłaty będzie opinia i faktura autoryzowanego serwisu dokonującego naprawy.</w:t>
      </w:r>
    </w:p>
    <w:p w:rsidR="005630ED" w:rsidRDefault="005630ED" w:rsidP="005630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C1811">
        <w:rPr>
          <w:rFonts w:ascii="Arial" w:eastAsia="Times New Roman" w:hAnsi="Arial" w:cs="Arial"/>
          <w:lang w:eastAsia="pl-PL"/>
        </w:rPr>
        <w:t>Zamawiającemu przysługuje prawo odmowy odbioru części lub całości przedmiotu zamówienia i żądania dostarczenia materiałów pełnowartościowych, jeżeli dostarczony przedmiot zamówienia będzie niekompletny, ni</w:t>
      </w:r>
      <w:r w:rsidR="00134028">
        <w:rPr>
          <w:rFonts w:ascii="Arial" w:eastAsia="Times New Roman" w:hAnsi="Arial" w:cs="Arial"/>
          <w:lang w:eastAsia="pl-PL"/>
        </w:rPr>
        <w:t>ezgodny z wykazem asortymentu i</w:t>
      </w:r>
      <w:r w:rsidR="00134028">
        <w:rPr>
          <w:rFonts w:ascii="Arial" w:eastAsia="Times New Roman" w:hAnsi="Arial" w:cs="Arial"/>
          <w:lang w:val="pl-PL" w:eastAsia="pl-PL"/>
        </w:rPr>
        <w:t> </w:t>
      </w:r>
      <w:r w:rsidRPr="001C1811">
        <w:rPr>
          <w:rFonts w:ascii="Arial" w:eastAsia="Times New Roman" w:hAnsi="Arial" w:cs="Arial"/>
          <w:lang w:eastAsia="pl-PL"/>
        </w:rPr>
        <w:t>złożoną ofertą, posiadać będzie wady albo ślady zewnętrznego uszkodzenia.</w:t>
      </w:r>
    </w:p>
    <w:p w:rsidR="00585AD8" w:rsidRPr="00585AD8" w:rsidRDefault="00585AD8" w:rsidP="00585A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C1811">
        <w:rPr>
          <w:rFonts w:ascii="Arial" w:hAnsi="Arial" w:cs="Arial"/>
        </w:rPr>
        <w:t xml:space="preserve">Przekazanie objętych zamówieniem </w:t>
      </w:r>
      <w:r>
        <w:rPr>
          <w:rFonts w:ascii="Arial" w:hAnsi="Arial" w:cs="Arial"/>
          <w:lang w:val="pl-PL"/>
        </w:rPr>
        <w:t xml:space="preserve">materiałów eksploatacyjnych </w:t>
      </w:r>
      <w:r w:rsidRPr="001C1811">
        <w:rPr>
          <w:rFonts w:ascii="Arial" w:hAnsi="Arial" w:cs="Arial"/>
        </w:rPr>
        <w:t>na rzecz Zamawiającego zostanie potwierdzone protokołem odbioru, którego sporządzenie bez uwag stanowi podstawę wy</w:t>
      </w:r>
      <w:r>
        <w:rPr>
          <w:rFonts w:ascii="Arial" w:hAnsi="Arial" w:cs="Arial"/>
        </w:rPr>
        <w:t>stawienia faktury przez Wykonawcę</w:t>
      </w:r>
      <w:r w:rsidRPr="001C1811">
        <w:rPr>
          <w:rFonts w:ascii="Arial" w:hAnsi="Arial" w:cs="Arial"/>
        </w:rPr>
        <w:t>.</w:t>
      </w:r>
    </w:p>
    <w:p w:rsidR="005630ED" w:rsidRPr="009D6A4E" w:rsidRDefault="005630ED" w:rsidP="005630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C1811">
        <w:rPr>
          <w:rFonts w:ascii="Arial" w:eastAsia="Times New Roman" w:hAnsi="Arial" w:cs="Arial"/>
          <w:lang w:eastAsia="pl-PL"/>
        </w:rPr>
        <w:t>Wykonawca bierze na siebie pełną odpowiedzialność za uszkodzenia sprzętu spowodowane używaniem zaoferowanych materiałów eksploatacyjnych.</w:t>
      </w:r>
    </w:p>
    <w:p w:rsidR="00763641" w:rsidRDefault="00763641"/>
    <w:sectPr w:rsidR="007636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0ED" w:rsidRDefault="005630ED" w:rsidP="005630ED">
      <w:pPr>
        <w:spacing w:after="0" w:line="240" w:lineRule="auto"/>
      </w:pPr>
      <w:r>
        <w:separator/>
      </w:r>
    </w:p>
  </w:endnote>
  <w:endnote w:type="continuationSeparator" w:id="0">
    <w:p w:rsidR="005630ED" w:rsidRDefault="005630ED" w:rsidP="0056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0ED" w:rsidRDefault="005630ED" w:rsidP="005630ED">
      <w:pPr>
        <w:spacing w:after="0" w:line="240" w:lineRule="auto"/>
      </w:pPr>
      <w:r>
        <w:separator/>
      </w:r>
    </w:p>
  </w:footnote>
  <w:footnote w:type="continuationSeparator" w:id="0">
    <w:p w:rsidR="005630ED" w:rsidRDefault="005630ED" w:rsidP="0056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ED" w:rsidRPr="005630ED" w:rsidRDefault="005630ED" w:rsidP="005630ED">
    <w:pPr>
      <w:pStyle w:val="Nagwek"/>
      <w:jc w:val="right"/>
      <w:rPr>
        <w:rFonts w:ascii="Arial" w:hAnsi="Arial" w:cs="Arial"/>
        <w:b/>
      </w:rPr>
    </w:pPr>
    <w:r w:rsidRPr="005630ED">
      <w:rPr>
        <w:rFonts w:ascii="Arial" w:hAnsi="Arial" w:cs="Arial"/>
        <w:b/>
      </w:rPr>
      <w:t>Załącznik nr 1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7228A"/>
    <w:multiLevelType w:val="hybridMultilevel"/>
    <w:tmpl w:val="0B52C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ED"/>
    <w:rsid w:val="00134028"/>
    <w:rsid w:val="005630ED"/>
    <w:rsid w:val="00585AD8"/>
    <w:rsid w:val="00763641"/>
    <w:rsid w:val="007A24D6"/>
    <w:rsid w:val="007C42E1"/>
    <w:rsid w:val="00E5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0E250-A5F8-4C1F-8738-39A9222A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0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Tytuły"/>
    <w:basedOn w:val="Normalny"/>
    <w:link w:val="AkapitzlistZnak"/>
    <w:uiPriority w:val="99"/>
    <w:qFormat/>
    <w:rsid w:val="005630ED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5630ED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6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0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0E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0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MUSKALA</dc:creator>
  <cp:keywords/>
  <dc:description/>
  <cp:lastModifiedBy>MARZENA MUSKALA</cp:lastModifiedBy>
  <cp:revision>2</cp:revision>
  <cp:lastPrinted>2024-03-04T10:25:00Z</cp:lastPrinted>
  <dcterms:created xsi:type="dcterms:W3CDTF">2026-01-28T09:17:00Z</dcterms:created>
  <dcterms:modified xsi:type="dcterms:W3CDTF">2026-01-28T09:17:00Z</dcterms:modified>
</cp:coreProperties>
</file>