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5A" w:rsidRPr="000975B9" w:rsidRDefault="005E535A" w:rsidP="000975B9">
      <w:pPr>
        <w:spacing w:after="0" w:line="276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  <w:r w:rsidRPr="000975B9">
        <w:rPr>
          <w:rFonts w:ascii="Arial" w:hAnsi="Arial" w:cs="Arial"/>
          <w:sz w:val="22"/>
          <w:lang w:val="pl-PL"/>
        </w:rPr>
        <w:t xml:space="preserve">Załącznik  Nr 1 </w:t>
      </w:r>
    </w:p>
    <w:p w:rsidR="009A52E9" w:rsidRPr="00783D5C" w:rsidRDefault="00783D5C" w:rsidP="000975B9">
      <w:pPr>
        <w:spacing w:line="276" w:lineRule="auto"/>
        <w:ind w:left="-68"/>
        <w:jc w:val="right"/>
        <w:rPr>
          <w:rFonts w:ascii="Arial" w:hAnsi="Arial" w:cs="Arial"/>
          <w:bCs/>
          <w:sz w:val="22"/>
          <w:lang w:val="pl-PL"/>
        </w:rPr>
      </w:pPr>
      <w:r w:rsidRPr="00783D5C">
        <w:rPr>
          <w:rFonts w:ascii="Arial" w:hAnsi="Arial" w:cs="Arial"/>
          <w:bCs/>
          <w:sz w:val="22"/>
          <w:lang w:val="pl-PL"/>
        </w:rPr>
        <w:t>do O</w:t>
      </w:r>
      <w:r w:rsidR="009A52E9" w:rsidRPr="00783D5C">
        <w:rPr>
          <w:rFonts w:ascii="Arial" w:hAnsi="Arial" w:cs="Arial"/>
          <w:bCs/>
          <w:sz w:val="22"/>
          <w:lang w:val="pl-PL"/>
        </w:rPr>
        <w:t>głoszenia nr 0400-ZPRO.263.1.202</w:t>
      </w:r>
      <w:r w:rsidR="000A606A" w:rsidRPr="00783D5C">
        <w:rPr>
          <w:rFonts w:ascii="Arial" w:hAnsi="Arial" w:cs="Arial"/>
          <w:bCs/>
          <w:sz w:val="22"/>
          <w:lang w:val="pl-PL"/>
        </w:rPr>
        <w:t>6</w:t>
      </w:r>
    </w:p>
    <w:p w:rsidR="005E535A" w:rsidRPr="00783D5C" w:rsidRDefault="005E535A" w:rsidP="000975B9">
      <w:pPr>
        <w:spacing w:after="0" w:line="276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</w:p>
    <w:p w:rsidR="005E535A" w:rsidRPr="00783D5C" w:rsidRDefault="005E535A" w:rsidP="000975B9">
      <w:pPr>
        <w:spacing w:after="0" w:line="276" w:lineRule="auto"/>
        <w:ind w:left="-68" w:right="0" w:firstLine="0"/>
        <w:jc w:val="right"/>
        <w:rPr>
          <w:rFonts w:ascii="Arial" w:hAnsi="Arial" w:cs="Arial"/>
          <w:sz w:val="22"/>
          <w:lang w:val="pl-PL"/>
        </w:rPr>
      </w:pPr>
    </w:p>
    <w:p w:rsidR="00D842FE" w:rsidRPr="00783D5C" w:rsidRDefault="000975B9" w:rsidP="00D842FE">
      <w:pPr>
        <w:spacing w:after="107" w:line="276" w:lineRule="auto"/>
        <w:ind w:left="357" w:right="79"/>
        <w:rPr>
          <w:rFonts w:ascii="Lato" w:hAnsi="Lato"/>
          <w:sz w:val="24"/>
          <w:szCs w:val="24"/>
          <w:lang w:val="pl-PL"/>
        </w:rPr>
      </w:pPr>
      <w:r w:rsidRPr="00783D5C">
        <w:rPr>
          <w:rFonts w:ascii="Arial" w:eastAsia="Times New Roman" w:hAnsi="Arial" w:cs="Arial"/>
          <w:sz w:val="22"/>
          <w:lang w:val="pl-PL" w:eastAsia="pl-PL"/>
        </w:rPr>
        <w:tab/>
      </w:r>
      <w:r w:rsidR="00BA249D" w:rsidRPr="00783D5C">
        <w:rPr>
          <w:rFonts w:ascii="Arial" w:eastAsia="Times New Roman" w:hAnsi="Arial" w:cs="Arial"/>
          <w:sz w:val="22"/>
          <w:lang w:val="pl-PL" w:eastAsia="pl-PL"/>
        </w:rPr>
        <w:t xml:space="preserve"> </w:t>
      </w:r>
      <w:r w:rsidR="00BA249D" w:rsidRPr="00783D5C">
        <w:rPr>
          <w:rFonts w:ascii="Arial" w:hAnsi="Arial" w:cs="Arial"/>
          <w:sz w:val="22"/>
          <w:lang w:val="pl-PL"/>
        </w:rPr>
        <w:t xml:space="preserve">Przedmiotem ogłoszenia </w:t>
      </w:r>
      <w:r w:rsidR="00D842FE" w:rsidRPr="00783D5C">
        <w:rPr>
          <w:rFonts w:ascii="Arial" w:hAnsi="Arial" w:cs="Arial"/>
          <w:sz w:val="22"/>
          <w:lang w:val="pl-PL"/>
        </w:rPr>
        <w:t>jest</w:t>
      </w:r>
      <w:r w:rsidR="00783D5C" w:rsidRPr="00783D5C">
        <w:rPr>
          <w:rFonts w:ascii="Lato" w:hAnsi="Lato"/>
          <w:sz w:val="24"/>
          <w:szCs w:val="24"/>
          <w:lang w:val="pl-PL"/>
        </w:rPr>
        <w:t xml:space="preserve"> dostawa nagród</w:t>
      </w:r>
      <w:r w:rsidR="00D842FE" w:rsidRPr="00783D5C">
        <w:rPr>
          <w:rFonts w:ascii="Lato" w:hAnsi="Lato"/>
          <w:sz w:val="24"/>
          <w:szCs w:val="24"/>
          <w:lang w:val="pl-PL"/>
        </w:rPr>
        <w:t xml:space="preserve"> dla laureatów ogólnopolskich konkursów dla dzieci i młodzieży oraz pozostałych konkursów organizowanych w ramach działań prewencyjnych przez Oddział Regionalny KRUS w Gdańsku oraz podległe Placówki Terenowe.</w:t>
      </w:r>
    </w:p>
    <w:p w:rsidR="004376D1" w:rsidRPr="00783D5C" w:rsidRDefault="004376D1" w:rsidP="000975B9">
      <w:pPr>
        <w:spacing w:after="5" w:line="276" w:lineRule="auto"/>
        <w:ind w:left="-5"/>
        <w:rPr>
          <w:rFonts w:ascii="Arial" w:hAnsi="Arial" w:cs="Arial"/>
          <w:sz w:val="22"/>
          <w:lang w:val="pl-PL"/>
        </w:rPr>
      </w:pPr>
    </w:p>
    <w:p w:rsidR="005E535A" w:rsidRPr="00783D5C" w:rsidRDefault="005E535A" w:rsidP="000975B9">
      <w:pPr>
        <w:spacing w:line="276" w:lineRule="auto"/>
        <w:rPr>
          <w:rFonts w:ascii="Arial" w:hAnsi="Arial" w:cs="Arial"/>
          <w:sz w:val="22"/>
          <w:lang w:val="pl-PL"/>
        </w:rPr>
      </w:pPr>
    </w:p>
    <w:p w:rsidR="005E535A" w:rsidRPr="00783D5C" w:rsidRDefault="00637095" w:rsidP="000975B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lang w:val="pl-PL"/>
        </w:rPr>
      </w:pPr>
      <w:r w:rsidRPr="00783D5C">
        <w:rPr>
          <w:rFonts w:ascii="Arial" w:hAnsi="Arial" w:cs="Arial"/>
          <w:noProof/>
          <w:sz w:val="22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7.4pt;margin-top:177.7pt;width:108pt;height:.05pt;z-index:251661312" wrapcoords="-150 0 -150 20571 21600 20571 21600 0 -150 0" stroked="f">
            <v:textbox style="mso-fit-shape-to-text:t" inset="0,0,0,0">
              <w:txbxContent>
                <w:p w:rsidR="004376D1" w:rsidRPr="00BD218A" w:rsidRDefault="004376D1" w:rsidP="004376D1">
                  <w:pPr>
                    <w:pStyle w:val="Legenda"/>
                    <w:rPr>
                      <w:rFonts w:cstheme="minorHAnsi"/>
                      <w:noProof/>
                      <w:color w:val="000000"/>
                      <w:sz w:val="24"/>
                    </w:rPr>
                  </w:pPr>
                  <w:r>
                    <w:t xml:space="preserve">  Zdjęcie poglądowe </w:t>
                  </w:r>
                </w:p>
              </w:txbxContent>
            </v:textbox>
            <w10:wrap type="tight"/>
          </v:shape>
        </w:pict>
      </w:r>
      <w:proofErr w:type="spellStart"/>
      <w:r w:rsidR="00682746" w:rsidRPr="00783D5C">
        <w:rPr>
          <w:rFonts w:ascii="Arial" w:hAnsi="Arial" w:cs="Arial"/>
          <w:b/>
          <w:sz w:val="22"/>
          <w:lang w:val="pl-PL"/>
        </w:rPr>
        <w:t>Smartwatch</w:t>
      </w:r>
      <w:proofErr w:type="spellEnd"/>
      <w:r w:rsidR="005E535A" w:rsidRPr="00783D5C">
        <w:rPr>
          <w:rFonts w:ascii="Arial" w:hAnsi="Arial" w:cs="Arial"/>
          <w:b/>
          <w:sz w:val="22"/>
          <w:lang w:val="pl-PL"/>
        </w:rPr>
        <w:t xml:space="preserve"> – 2 </w:t>
      </w:r>
      <w:r w:rsidR="00F2288F" w:rsidRPr="00783D5C">
        <w:rPr>
          <w:rFonts w:ascii="Arial" w:hAnsi="Arial" w:cs="Arial"/>
          <w:b/>
          <w:sz w:val="22"/>
          <w:lang w:val="pl-PL"/>
        </w:rPr>
        <w:t>sztuk</w:t>
      </w:r>
      <w:r w:rsidR="004376D1" w:rsidRPr="00783D5C">
        <w:rPr>
          <w:rFonts w:ascii="Arial" w:hAnsi="Arial" w:cs="Arial"/>
          <w:b/>
          <w:sz w:val="22"/>
          <w:lang w:val="pl-PL"/>
        </w:rPr>
        <w:t xml:space="preserve"> </w:t>
      </w:r>
    </w:p>
    <w:p w:rsidR="005E535A" w:rsidRPr="00783D5C" w:rsidRDefault="005E535A" w:rsidP="000975B9">
      <w:pPr>
        <w:spacing w:line="276" w:lineRule="auto"/>
        <w:rPr>
          <w:rFonts w:ascii="Arial" w:hAnsi="Arial" w:cs="Arial"/>
          <w:sz w:val="22"/>
          <w:lang w:val="pl-PL"/>
        </w:rPr>
      </w:pPr>
    </w:p>
    <w:p w:rsidR="005F34CC" w:rsidRPr="00783D5C" w:rsidRDefault="000975B9" w:rsidP="006A004E">
      <w:pPr>
        <w:spacing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noProof/>
          <w:sz w:val="22"/>
          <w:lang w:val="pl-PL" w:eastAsia="pl-P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58420</wp:posOffset>
            </wp:positionV>
            <wp:extent cx="1504950" cy="1703705"/>
            <wp:effectExtent l="19050" t="0" r="0" b="0"/>
            <wp:wrapTight wrapText="bothSides">
              <wp:wrapPolygon edited="0">
                <wp:start x="-273" y="0"/>
                <wp:lineTo x="-273" y="21254"/>
                <wp:lineTo x="21600" y="21254"/>
                <wp:lineTo x="21600" y="0"/>
                <wp:lineTo x="-273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39A" w:rsidRPr="00783D5C">
        <w:rPr>
          <w:rFonts w:ascii="Arial" w:hAnsi="Arial" w:cs="Arial"/>
          <w:sz w:val="22"/>
          <w:lang w:val="pl-PL"/>
        </w:rPr>
        <w:t>Specyfikacja: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hAnsi="Arial" w:cs="Arial"/>
          <w:sz w:val="22"/>
          <w:lang w:val="pl-PL"/>
        </w:rPr>
        <w:t>Komu</w:t>
      </w:r>
      <w:r w:rsidRPr="00783D5C">
        <w:rPr>
          <w:rFonts w:ascii="Arial" w:eastAsia="Times New Roman" w:hAnsi="Arial" w:cs="Arial"/>
          <w:b/>
          <w:bCs/>
          <w:color w:val="auto"/>
          <w:sz w:val="22"/>
          <w:lang w:val="pl-PL" w:eastAsia="pl-PL"/>
        </w:rPr>
        <w:t>nikacja:</w:t>
      </w: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 </w:t>
      </w:r>
      <w:proofErr w:type="spellStart"/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Bluetooth</w:t>
      </w:r>
      <w:proofErr w:type="spellEnd"/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, NFC</w:t>
      </w:r>
    </w:p>
    <w:p w:rsidR="000975B9" w:rsidRPr="00783D5C" w:rsidRDefault="000975B9" w:rsidP="006A004E">
      <w:pPr>
        <w:spacing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>GPS: tak</w:t>
      </w:r>
    </w:p>
    <w:p w:rsidR="000975B9" w:rsidRPr="00783D5C" w:rsidRDefault="000975B9" w:rsidP="006A004E">
      <w:pPr>
        <w:spacing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>Wodoszczelność: Tak</w:t>
      </w:r>
    </w:p>
    <w:p w:rsidR="000975B9" w:rsidRPr="00783D5C" w:rsidRDefault="000975B9" w:rsidP="006A004E">
      <w:pPr>
        <w:spacing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>Żyroskop: Tak</w:t>
      </w:r>
    </w:p>
    <w:p w:rsidR="000975B9" w:rsidRPr="00783D5C" w:rsidRDefault="000975B9" w:rsidP="006A004E">
      <w:pPr>
        <w:spacing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 xml:space="preserve">Barometr, pulsometr, krokomierz, </w:t>
      </w:r>
      <w:proofErr w:type="spellStart"/>
      <w:r w:rsidRPr="00783D5C">
        <w:rPr>
          <w:rFonts w:ascii="Arial" w:hAnsi="Arial" w:cs="Arial"/>
          <w:sz w:val="22"/>
          <w:lang w:val="pl-PL"/>
        </w:rPr>
        <w:t>licznuk</w:t>
      </w:r>
      <w:proofErr w:type="spellEnd"/>
      <w:r w:rsidRPr="00783D5C">
        <w:rPr>
          <w:rFonts w:ascii="Arial" w:hAnsi="Arial" w:cs="Arial"/>
          <w:sz w:val="22"/>
          <w:lang w:val="pl-PL"/>
        </w:rPr>
        <w:t xml:space="preserve"> spalonych kalorii: Tak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hAnsi="Arial" w:cs="Arial"/>
          <w:sz w:val="22"/>
          <w:lang w:val="pl-PL"/>
        </w:rPr>
        <w:t xml:space="preserve">Funkcje użytkowe: </w:t>
      </w: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Akcelerometr, Blokada hasłem, Czujnik światła, Głośnik, Kalendarz, Kompas, Konfigurowalne tarcze, Magnetometr, Mikrofon, Monitor menstruacji, Monitor snu, Pogoda, Sterowanie odtwarzaczem muzyki, Zdalna migawka aparatu, Znajdź moje urządzenie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Funkcja dzwonienia: Tak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Kolor: czarny, granatowy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Ekran dotykowy: Tak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Rozmiar wyświetlacza: ok. 1,82 cal</w:t>
      </w:r>
    </w:p>
    <w:p w:rsidR="000975B9" w:rsidRPr="00783D5C" w:rsidRDefault="000975B9" w:rsidP="006A004E">
      <w:pPr>
        <w:spacing w:line="276" w:lineRule="auto"/>
        <w:rPr>
          <w:rFonts w:ascii="Arial" w:eastAsia="Times New Roman" w:hAnsi="Arial" w:cs="Arial"/>
          <w:color w:val="auto"/>
          <w:sz w:val="22"/>
          <w:lang w:val="pl-PL" w:eastAsia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Rozdzielczość: ok. 480x408</w:t>
      </w:r>
    </w:p>
    <w:p w:rsidR="004376D1" w:rsidRPr="00783D5C" w:rsidRDefault="000975B9" w:rsidP="006A004E">
      <w:pPr>
        <w:spacing w:line="276" w:lineRule="auto"/>
        <w:rPr>
          <w:rStyle w:val="text-grey-10"/>
          <w:rFonts w:ascii="Arial" w:hAnsi="Arial" w:cs="Arial"/>
          <w:color w:val="0A0A0A"/>
          <w:sz w:val="22"/>
          <w:lang w:val="pl-PL"/>
        </w:rPr>
      </w:pP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 xml:space="preserve">Zestaw musi zawierać: </w:t>
      </w:r>
      <w:proofErr w:type="spellStart"/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smartwatch</w:t>
      </w:r>
      <w:proofErr w:type="spellEnd"/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, instrukcja obsługi w języku pols</w:t>
      </w:r>
      <w:r w:rsidR="003355DC"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>ki</w:t>
      </w:r>
      <w:r w:rsidRPr="00783D5C">
        <w:rPr>
          <w:rFonts w:ascii="Arial" w:eastAsia="Times New Roman" w:hAnsi="Arial" w:cs="Arial"/>
          <w:color w:val="auto"/>
          <w:sz w:val="22"/>
          <w:lang w:val="pl-PL" w:eastAsia="pl-PL"/>
        </w:rPr>
        <w:t xml:space="preserve">. </w:t>
      </w:r>
    </w:p>
    <w:p w:rsidR="00E13472" w:rsidRPr="00783D5C" w:rsidRDefault="00E13472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E13472" w:rsidRPr="00783D5C" w:rsidRDefault="00E13472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F2288F" w:rsidRPr="00783D5C" w:rsidRDefault="00F2288F" w:rsidP="000975B9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Głośnik </w:t>
      </w:r>
      <w:proofErr w:type="spellStart"/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Bluetooth</w:t>
      </w:r>
      <w:proofErr w:type="spellEnd"/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przenośny  – 2</w:t>
      </w:r>
      <w:r w:rsidR="00C10124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9</w:t>
      </w: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sztuk</w:t>
      </w:r>
    </w:p>
    <w:p w:rsidR="00F2288F" w:rsidRPr="00783D5C" w:rsidRDefault="000A606A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Fonts w:ascii="Arial" w:hAnsi="Arial" w:cs="Arial"/>
          <w:b/>
          <w:noProof/>
          <w:color w:val="0A0A0A"/>
          <w:sz w:val="22"/>
          <w:szCs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124460</wp:posOffset>
            </wp:positionV>
            <wp:extent cx="2238375" cy="2238375"/>
            <wp:effectExtent l="19050" t="0" r="9525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8F" w:rsidRPr="00783D5C" w:rsidRDefault="00F2288F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 </w:t>
      </w:r>
      <w:r w:rsidR="005F34CC" w:rsidRPr="00783D5C">
        <w:rPr>
          <w:rFonts w:ascii="Arial" w:hAnsi="Arial" w:cs="Arial"/>
          <w:sz w:val="22"/>
          <w:szCs w:val="22"/>
        </w:rPr>
        <w:t>Specyfikacja:</w:t>
      </w:r>
    </w:p>
    <w:p w:rsidR="005F34CC" w:rsidRPr="00783D5C" w:rsidRDefault="00637095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282.4pt;margin-top:166.15pt;width:183pt;height:31.9pt;z-index:251664384" stroked="f">
            <v:textbox style="mso-next-textbox:#_x0000_s1028" inset="0,0,0,0">
              <w:txbxContent>
                <w:p w:rsidR="00F2288F" w:rsidRPr="00F87843" w:rsidRDefault="00F2288F" w:rsidP="00F2288F">
                  <w:pPr>
                    <w:pStyle w:val="Legenda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t xml:space="preserve">          </w:t>
                  </w:r>
                  <w:r w:rsidR="005F34CC">
                    <w:t xml:space="preserve">                 </w:t>
                  </w:r>
                  <w:r>
                    <w:t xml:space="preserve"> Zdjęcie poglądowe </w:t>
                  </w:r>
                </w:p>
              </w:txbxContent>
            </v:textbox>
          </v:shape>
        </w:pict>
      </w:r>
      <w:proofErr w:type="spellStart"/>
      <w:r w:rsidR="005F34CC" w:rsidRPr="00783D5C">
        <w:rPr>
          <w:rStyle w:val="text-grey-10"/>
          <w:rFonts w:ascii="Arial" w:hAnsi="Arial" w:cs="Arial"/>
          <w:color w:val="0A0A0A"/>
          <w:sz w:val="22"/>
          <w:szCs w:val="22"/>
        </w:rPr>
        <w:t>Bluetooth</w:t>
      </w:r>
      <w:proofErr w:type="spellEnd"/>
      <w:r w:rsidR="005F34CC" w:rsidRPr="00783D5C">
        <w:rPr>
          <w:rStyle w:val="text-grey-10"/>
          <w:rFonts w:ascii="Arial" w:hAnsi="Arial" w:cs="Arial"/>
          <w:color w:val="0A0A0A"/>
          <w:sz w:val="22"/>
          <w:szCs w:val="22"/>
        </w:rPr>
        <w:t>: V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Radio FM: tak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Funkcja TWS: tak</w:t>
      </w:r>
    </w:p>
    <w:p w:rsidR="005F34CC" w:rsidRPr="00783D5C" w:rsidRDefault="006F03B1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Moc</w:t>
      </w:r>
      <w:r w:rsidR="005F34CC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: ok. 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30 W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Zakres częstotliwości: ok.  80Hz- 1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3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KHz</w:t>
      </w:r>
      <w:proofErr w:type="spellEnd"/>
    </w:p>
    <w:p w:rsidR="005F34CC" w:rsidRPr="00783D5C" w:rsidRDefault="006F03B1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Zasilanie akumulatorowe, bateria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Ładowanie: prąd stały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Wymiary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od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: ok. 3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5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x1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3,5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x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18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c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m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Zestaw musi zawierać:</w:t>
      </w:r>
    </w:p>
    <w:p w:rsidR="005F34CC" w:rsidRPr="00783D5C" w:rsidRDefault="005F34CC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Głośnik, instrukcja obsługi w języku polskim, kabel </w:t>
      </w:r>
      <w:proofErr w:type="spellStart"/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>Aux</w:t>
      </w:r>
      <w:proofErr w:type="spellEnd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,</w:t>
      </w:r>
      <w:r w:rsidR="006F03B1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kabel USB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</w:t>
      </w:r>
    </w:p>
    <w:p w:rsidR="0023606F" w:rsidRPr="00783D5C" w:rsidRDefault="0023606F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Kolor: czarny, szary, granatowy</w:t>
      </w:r>
    </w:p>
    <w:p w:rsidR="004955B1" w:rsidRPr="00783D5C" w:rsidRDefault="004955B1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3F3B58" w:rsidRPr="00783D5C" w:rsidRDefault="003F3B58" w:rsidP="003F3B58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lastRenderedPageBreak/>
        <w:t>Słuchawki nauszne bezprzewodowe – 28 sztuk</w:t>
      </w:r>
    </w:p>
    <w:p w:rsidR="003F3B58" w:rsidRPr="00783D5C" w:rsidRDefault="00F7287E" w:rsidP="003F3B58">
      <w:pPr>
        <w:pStyle w:val="product-specs-listitem"/>
        <w:shd w:val="clear" w:color="auto" w:fill="FFFFFF"/>
        <w:spacing w:before="0" w:beforeAutospacing="0" w:after="0" w:afterAutospacing="0" w:line="276" w:lineRule="auto"/>
        <w:ind w:left="293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color w:val="0A0A0A"/>
          <w:sz w:val="22"/>
          <w:szCs w:val="2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29845</wp:posOffset>
            </wp:positionV>
            <wp:extent cx="1562100" cy="1562100"/>
            <wp:effectExtent l="19050" t="0" r="0" b="0"/>
            <wp:wrapTight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B58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Specyfikacja:</w:t>
      </w:r>
    </w:p>
    <w:p w:rsidR="003F3B58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Cewka: CU</w:t>
      </w:r>
    </w:p>
    <w:p w:rsidR="003F3B58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Pasmo przenoszenia: </w:t>
      </w:r>
      <w:r w:rsidRPr="00783D5C">
        <w:rPr>
          <w:rFonts w:ascii="Arial" w:hAnsi="Arial" w:cs="Arial"/>
          <w:sz w:val="22"/>
          <w:szCs w:val="22"/>
        </w:rPr>
        <w:t xml:space="preserve">20 Hz - 20 </w:t>
      </w:r>
      <w:proofErr w:type="spellStart"/>
      <w:r w:rsidRPr="00783D5C">
        <w:rPr>
          <w:rFonts w:ascii="Arial" w:hAnsi="Arial" w:cs="Arial"/>
          <w:sz w:val="22"/>
          <w:szCs w:val="22"/>
        </w:rPr>
        <w:t>kHz</w:t>
      </w:r>
      <w:proofErr w:type="spellEnd"/>
    </w:p>
    <w:p w:rsidR="003F3B58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Impedancja: 32 Ohm +/- 10%</w:t>
      </w:r>
    </w:p>
    <w:p w:rsidR="003F3B58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SPL: 110,3 </w:t>
      </w:r>
      <w:proofErr w:type="spellStart"/>
      <w:r w:rsidRPr="00783D5C">
        <w:rPr>
          <w:rFonts w:ascii="Arial" w:hAnsi="Arial" w:cs="Arial"/>
          <w:sz w:val="22"/>
          <w:szCs w:val="22"/>
        </w:rPr>
        <w:t>dB</w:t>
      </w:r>
      <w:proofErr w:type="spellEnd"/>
      <w:r w:rsidRPr="00783D5C">
        <w:rPr>
          <w:rFonts w:ascii="Arial" w:hAnsi="Arial" w:cs="Arial"/>
          <w:sz w:val="22"/>
          <w:szCs w:val="22"/>
        </w:rPr>
        <w:t xml:space="preserve"> ± 3dB (@1 </w:t>
      </w:r>
      <w:proofErr w:type="spellStart"/>
      <w:r w:rsidRPr="00783D5C">
        <w:rPr>
          <w:rFonts w:ascii="Arial" w:hAnsi="Arial" w:cs="Arial"/>
          <w:sz w:val="22"/>
          <w:szCs w:val="22"/>
        </w:rPr>
        <w:t>kHz</w:t>
      </w:r>
      <w:proofErr w:type="spellEnd"/>
      <w:r w:rsidRPr="00783D5C">
        <w:rPr>
          <w:rFonts w:ascii="Arial" w:hAnsi="Arial" w:cs="Arial"/>
          <w:sz w:val="22"/>
          <w:szCs w:val="22"/>
        </w:rPr>
        <w:t>)</w:t>
      </w:r>
    </w:p>
    <w:p w:rsidR="000323DD" w:rsidRPr="00783D5C" w:rsidRDefault="003F3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THD: =5%</w:t>
      </w:r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Czułość: 115,5 </w:t>
      </w:r>
      <w:proofErr w:type="spellStart"/>
      <w:r w:rsidRPr="00783D5C">
        <w:rPr>
          <w:rFonts w:ascii="Arial" w:hAnsi="Arial" w:cs="Arial"/>
          <w:sz w:val="22"/>
          <w:szCs w:val="22"/>
        </w:rPr>
        <w:t>dB</w:t>
      </w:r>
      <w:proofErr w:type="spellEnd"/>
      <w:r w:rsidRPr="00783D5C">
        <w:rPr>
          <w:rFonts w:ascii="Arial" w:hAnsi="Arial" w:cs="Arial"/>
          <w:sz w:val="22"/>
          <w:szCs w:val="22"/>
        </w:rPr>
        <w:t xml:space="preserve"> +/- 3dB</w:t>
      </w:r>
    </w:p>
    <w:p w:rsidR="000323DD" w:rsidRPr="00783D5C" w:rsidRDefault="0063709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noProof/>
          <w:sz w:val="22"/>
          <w:szCs w:val="22"/>
        </w:rPr>
        <w:pict>
          <v:shape id="_x0000_s1038" type="#_x0000_t202" style="position:absolute;margin-left:363.4pt;margin-top:13.5pt;width:108pt;height:33.75pt;z-index:251694080" wrapcoords="-169 0 -169 21016 21600 21016 21600 0 -169 0" stroked="f">
            <v:textbox style="mso-next-textbox:#_x0000_s1038" inset="0,0,0,0">
              <w:txbxContent>
                <w:p w:rsidR="003F3B58" w:rsidRPr="00C56364" w:rsidRDefault="003F3B58" w:rsidP="003F3B58">
                  <w:pPr>
                    <w:pStyle w:val="Legenda"/>
                    <w:rPr>
                      <w:rFonts w:ascii="Arial" w:eastAsia="Times New Roman" w:hAnsi="Arial" w:cs="Arial"/>
                      <w:noProof/>
                      <w:color w:val="0A0A0A"/>
                    </w:rPr>
                  </w:pPr>
                  <w:r>
                    <w:t xml:space="preserve">    Zdjęcie poglądowe </w:t>
                  </w:r>
                </w:p>
              </w:txbxContent>
            </v:textbox>
            <w10:wrap type="tight"/>
          </v:shape>
        </w:pict>
      </w:r>
      <w:r w:rsidR="000323DD" w:rsidRPr="00783D5C">
        <w:rPr>
          <w:rFonts w:ascii="Arial" w:hAnsi="Arial" w:cs="Arial"/>
          <w:sz w:val="22"/>
          <w:szCs w:val="22"/>
        </w:rPr>
        <w:t xml:space="preserve">Nominalna moc wejściowa: 20 </w:t>
      </w:r>
      <w:proofErr w:type="spellStart"/>
      <w:r w:rsidR="000323DD" w:rsidRPr="00783D5C">
        <w:rPr>
          <w:rFonts w:ascii="Arial" w:hAnsi="Arial" w:cs="Arial"/>
          <w:sz w:val="22"/>
          <w:szCs w:val="22"/>
        </w:rPr>
        <w:t>mW</w:t>
      </w:r>
      <w:proofErr w:type="spellEnd"/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Maksymalna moc wejścia: 30 </w:t>
      </w:r>
      <w:proofErr w:type="spellStart"/>
      <w:r w:rsidRPr="00783D5C">
        <w:rPr>
          <w:rFonts w:ascii="Arial" w:hAnsi="Arial" w:cs="Arial"/>
          <w:sz w:val="22"/>
          <w:szCs w:val="22"/>
        </w:rPr>
        <w:t>mW</w:t>
      </w:r>
      <w:proofErr w:type="spellEnd"/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Obsługa kodeki: SBC, AAC, </w:t>
      </w:r>
      <w:proofErr w:type="spellStart"/>
      <w:r w:rsidRPr="00783D5C">
        <w:rPr>
          <w:rFonts w:ascii="Arial" w:hAnsi="Arial" w:cs="Arial"/>
          <w:sz w:val="22"/>
          <w:szCs w:val="22"/>
        </w:rPr>
        <w:t>Msbc</w:t>
      </w:r>
      <w:proofErr w:type="spellEnd"/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proofErr w:type="spellStart"/>
      <w:r w:rsidRPr="00783D5C">
        <w:rPr>
          <w:rFonts w:ascii="Arial" w:hAnsi="Arial" w:cs="Arial"/>
          <w:sz w:val="22"/>
          <w:szCs w:val="22"/>
        </w:rPr>
        <w:t>Bluetooth</w:t>
      </w:r>
      <w:proofErr w:type="spellEnd"/>
      <w:r w:rsidRPr="00783D5C">
        <w:rPr>
          <w:rFonts w:ascii="Arial" w:hAnsi="Arial" w:cs="Arial"/>
          <w:sz w:val="22"/>
          <w:szCs w:val="22"/>
        </w:rPr>
        <w:t>: 5.3</w:t>
      </w:r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Zasięg </w:t>
      </w:r>
      <w:proofErr w:type="spellStart"/>
      <w:r w:rsidRPr="00783D5C">
        <w:rPr>
          <w:rFonts w:ascii="Arial" w:hAnsi="Arial" w:cs="Arial"/>
          <w:sz w:val="22"/>
          <w:szCs w:val="22"/>
        </w:rPr>
        <w:t>Bluetooth</w:t>
      </w:r>
      <w:proofErr w:type="spellEnd"/>
      <w:r w:rsidRPr="00783D5C">
        <w:rPr>
          <w:rFonts w:ascii="Arial" w:hAnsi="Arial" w:cs="Arial"/>
          <w:sz w:val="22"/>
          <w:szCs w:val="22"/>
        </w:rPr>
        <w:t>: do 10 m</w:t>
      </w:r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Czułość mikrofonu: -42 </w:t>
      </w:r>
      <w:proofErr w:type="spellStart"/>
      <w:r w:rsidRPr="00783D5C">
        <w:rPr>
          <w:rFonts w:ascii="Arial" w:hAnsi="Arial" w:cs="Arial"/>
          <w:sz w:val="22"/>
          <w:szCs w:val="22"/>
        </w:rPr>
        <w:t>dB</w:t>
      </w:r>
      <w:proofErr w:type="spellEnd"/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Stosunek S/N mikrofonu: 59 </w:t>
      </w:r>
      <w:proofErr w:type="spellStart"/>
      <w:r w:rsidRPr="00783D5C">
        <w:rPr>
          <w:rFonts w:ascii="Arial" w:hAnsi="Arial" w:cs="Arial"/>
          <w:sz w:val="22"/>
          <w:szCs w:val="22"/>
        </w:rPr>
        <w:t>dB</w:t>
      </w:r>
      <w:proofErr w:type="spellEnd"/>
      <w:r w:rsidRPr="00783D5C">
        <w:rPr>
          <w:rFonts w:ascii="Arial" w:hAnsi="Arial" w:cs="Arial"/>
          <w:sz w:val="22"/>
          <w:szCs w:val="22"/>
        </w:rPr>
        <w:t>,</w:t>
      </w:r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Obsługiwane formaty: MP3, WAV, FLAC, APE, WMA, </w:t>
      </w:r>
    </w:p>
    <w:p w:rsidR="000323DD" w:rsidRPr="00783D5C" w:rsidRDefault="000323DD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Obsługa połączeń głosowych, </w:t>
      </w:r>
    </w:p>
    <w:p w:rsidR="000323DD" w:rsidRPr="00783D5C" w:rsidRDefault="00B54DC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Pojemność baterii: 400 </w:t>
      </w:r>
      <w:proofErr w:type="spellStart"/>
      <w:r w:rsidRPr="00783D5C">
        <w:rPr>
          <w:rFonts w:ascii="Arial" w:hAnsi="Arial" w:cs="Arial"/>
          <w:sz w:val="22"/>
          <w:szCs w:val="22"/>
        </w:rPr>
        <w:t>mAh</w:t>
      </w:r>
      <w:proofErr w:type="spellEnd"/>
    </w:p>
    <w:p w:rsidR="00B54DC5" w:rsidRPr="00783D5C" w:rsidRDefault="00B54DC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Zasilanie: 5 V, 1 A</w:t>
      </w:r>
    </w:p>
    <w:p w:rsidR="00B54DC5" w:rsidRPr="00783D5C" w:rsidRDefault="00B54DC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Porty: </w:t>
      </w:r>
      <w:proofErr w:type="spellStart"/>
      <w:r w:rsidRPr="00783D5C">
        <w:rPr>
          <w:rFonts w:ascii="Arial" w:hAnsi="Arial" w:cs="Arial"/>
          <w:sz w:val="22"/>
          <w:szCs w:val="22"/>
        </w:rPr>
        <w:t>AUX-in</w:t>
      </w:r>
      <w:proofErr w:type="spellEnd"/>
      <w:r w:rsidRPr="00783D5C">
        <w:rPr>
          <w:rFonts w:ascii="Arial" w:hAnsi="Arial" w:cs="Arial"/>
          <w:sz w:val="22"/>
          <w:szCs w:val="22"/>
        </w:rPr>
        <w:t xml:space="preserve"> (3,5 mm), </w:t>
      </w:r>
      <w:proofErr w:type="spellStart"/>
      <w:r w:rsidRPr="00783D5C">
        <w:rPr>
          <w:rFonts w:ascii="Arial" w:hAnsi="Arial" w:cs="Arial"/>
          <w:sz w:val="22"/>
          <w:szCs w:val="22"/>
        </w:rPr>
        <w:t>USB-C</w:t>
      </w:r>
      <w:proofErr w:type="spellEnd"/>
      <w:r w:rsidRPr="00783D5C">
        <w:rPr>
          <w:rFonts w:ascii="Arial" w:hAnsi="Arial" w:cs="Arial"/>
          <w:sz w:val="22"/>
          <w:szCs w:val="22"/>
        </w:rPr>
        <w:t xml:space="preserve"> (ładowanie), </w:t>
      </w:r>
      <w:proofErr w:type="spellStart"/>
      <w:r w:rsidRPr="00783D5C">
        <w:rPr>
          <w:rFonts w:ascii="Arial" w:hAnsi="Arial" w:cs="Arial"/>
          <w:sz w:val="22"/>
          <w:szCs w:val="22"/>
        </w:rPr>
        <w:t>microSD</w:t>
      </w:r>
      <w:proofErr w:type="spellEnd"/>
    </w:p>
    <w:p w:rsidR="00B54DC5" w:rsidRPr="00783D5C" w:rsidRDefault="00B54DC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Kolor: czarny, granatowy, szary</w:t>
      </w:r>
    </w:p>
    <w:p w:rsidR="003F3B58" w:rsidRPr="00783D5C" w:rsidRDefault="00B54DC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Zestaw musi zawierać: słuchawki, instrukcja obsługi w języku polskim, pudełko, przewód USB</w:t>
      </w:r>
    </w:p>
    <w:p w:rsidR="003F3B58" w:rsidRPr="00783D5C" w:rsidRDefault="003F3B58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3F3B58" w:rsidRPr="00783D5C" w:rsidRDefault="003F3B58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A50308" w:rsidRPr="00783D5C" w:rsidRDefault="00CA2478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color w:val="0A0A0A"/>
          <w:sz w:val="22"/>
          <w:szCs w:val="2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130810</wp:posOffset>
            </wp:positionV>
            <wp:extent cx="1647825" cy="1647825"/>
            <wp:effectExtent l="19050" t="0" r="9525" b="0"/>
            <wp:wrapTight wrapText="bothSides">
              <wp:wrapPolygon edited="0">
                <wp:start x="-250" y="0"/>
                <wp:lineTo x="-250" y="21475"/>
                <wp:lineTo x="21725" y="21475"/>
                <wp:lineTo x="21725" y="0"/>
                <wp:lineTo x="-250" y="0"/>
              </wp:wrapPolygon>
            </wp:wrapTight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C69" w:rsidRPr="00783D5C" w:rsidRDefault="007A2C69" w:rsidP="000975B9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Głośnik </w:t>
      </w:r>
      <w:proofErr w:type="spellStart"/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Bluetooth</w:t>
      </w:r>
      <w:proofErr w:type="spellEnd"/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– </w:t>
      </w:r>
      <w:r w:rsidR="00572315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3</w:t>
      </w:r>
      <w:r w:rsidR="00906512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6</w:t>
      </w: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sztuk</w:t>
      </w:r>
    </w:p>
    <w:p w:rsidR="00E24D76" w:rsidRPr="00783D5C" w:rsidRDefault="00E24D76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7A2C69" w:rsidRPr="00783D5C" w:rsidRDefault="0063709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sz w:val="22"/>
          <w:szCs w:val="22"/>
        </w:rPr>
        <w:pict>
          <v:shape id="_x0000_s1030" type="#_x0000_t202" style="position:absolute;margin-left:363.4pt;margin-top:103.1pt;width:96.75pt;height:.05pt;z-index:251668480" wrapcoords="-167 0 -167 21016 21600 21016 21600 0 -167 0" stroked="f">
            <v:textbox style="mso-fit-shape-to-text:t" inset="0,0,0,0">
              <w:txbxContent>
                <w:p w:rsidR="007A2C69" w:rsidRPr="002A18BE" w:rsidRDefault="007A2C69" w:rsidP="007A2C69">
                  <w:pPr>
                    <w:pStyle w:val="Legenda"/>
                    <w:rPr>
                      <w:rFonts w:eastAsia="Times New Roman" w:cstheme="minorHAnsi"/>
                      <w:noProof/>
                      <w:color w:val="0A0A0A"/>
                      <w:sz w:val="24"/>
                    </w:rPr>
                  </w:pPr>
                  <w:r>
                    <w:t xml:space="preserve">  Zdjęcie poglądowe </w:t>
                  </w:r>
                </w:p>
              </w:txbxContent>
            </v:textbox>
            <w10:wrap type="tight"/>
          </v:shape>
        </w:pict>
      </w:r>
      <w:r w:rsidR="007A2C69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Specyfikacja: 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Moc: </w:t>
      </w:r>
      <w:r w:rsidR="007D7800" w:rsidRPr="00783D5C">
        <w:rPr>
          <w:rStyle w:val="text-grey-10"/>
          <w:rFonts w:ascii="Arial" w:hAnsi="Arial" w:cs="Arial"/>
          <w:color w:val="0A0A0A"/>
          <w:sz w:val="22"/>
          <w:szCs w:val="22"/>
        </w:rPr>
        <w:t>2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0W </w:t>
      </w:r>
      <w:r w:rsidR="00572315" w:rsidRPr="00783D5C">
        <w:rPr>
          <w:rFonts w:ascii="Arial" w:hAnsi="Arial" w:cs="Arial"/>
          <w:noProof/>
          <w:sz w:val="22"/>
          <w:szCs w:val="22"/>
        </w:rPr>
        <w:t xml:space="preserve"> 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Głośniki: 2x5W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Odtwarzanie: MP3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proofErr w:type="spellStart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Blootooth</w:t>
      </w:r>
      <w:proofErr w:type="spellEnd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: BK 5.0 zasięg 10m</w:t>
      </w:r>
      <w:r w:rsidR="00572315" w:rsidRPr="00783D5C">
        <w:rPr>
          <w:rFonts w:ascii="Arial" w:hAnsi="Arial" w:cs="Arial"/>
          <w:sz w:val="22"/>
          <w:szCs w:val="22"/>
        </w:rPr>
        <w:t xml:space="preserve"> </w:t>
      </w:r>
    </w:p>
    <w:p w:rsidR="007D7800" w:rsidRPr="00783D5C" w:rsidRDefault="007D7800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 xml:space="preserve">Pasmo przenoszenia od </w:t>
      </w:r>
      <w:r w:rsidRPr="00783D5C">
        <w:rPr>
          <w:rFonts w:ascii="Arial" w:hAnsi="Arial" w:cs="Arial"/>
          <w:sz w:val="21"/>
          <w:szCs w:val="21"/>
          <w:shd w:val="clear" w:color="auto" w:fill="FFFFFF"/>
        </w:rPr>
        <w:t>110-18000 Hz</w:t>
      </w:r>
      <w:r w:rsidRPr="00783D5C">
        <w:rPr>
          <w:rFonts w:ascii="Arial" w:hAnsi="Arial" w:cs="Arial"/>
          <w:sz w:val="22"/>
          <w:szCs w:val="22"/>
        </w:rPr>
        <w:t xml:space="preserve"> 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proofErr w:type="spellStart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Złacza</w:t>
      </w:r>
      <w:proofErr w:type="spellEnd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: USB, SD, </w:t>
      </w:r>
      <w:proofErr w:type="spellStart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AUX-in</w:t>
      </w:r>
      <w:proofErr w:type="spellEnd"/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Funkcja zestawu głośnomówiącego, Radio FM, TWS, wbudowany mikrofon</w:t>
      </w:r>
    </w:p>
    <w:p w:rsidR="007D7800" w:rsidRPr="00783D5C" w:rsidRDefault="007D7800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Zestaw musi zawierać: słuchawki, instrukcja obsługi w języku polskim, pudełko</w:t>
      </w:r>
    </w:p>
    <w:p w:rsidR="007D7800" w:rsidRPr="00783D5C" w:rsidRDefault="007D7800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B54DC5" w:rsidRPr="00783D5C" w:rsidRDefault="00B54DC5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F7287E" w:rsidRPr="00783D5C" w:rsidRDefault="00F7287E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3355DC" w:rsidRPr="00783D5C" w:rsidRDefault="003355DC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B54DC5" w:rsidRPr="00783D5C" w:rsidRDefault="00B54DC5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906512" w:rsidRPr="00783D5C" w:rsidRDefault="00906512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B54DC5" w:rsidRPr="00783D5C" w:rsidRDefault="00B54DC5" w:rsidP="007D7800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BF4E73" w:rsidRPr="00783D5C" w:rsidRDefault="00BF4E73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BF4E73" w:rsidRPr="00783D5C" w:rsidRDefault="00BF4E73" w:rsidP="000975B9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lastRenderedPageBreak/>
        <w:t>Słuchawki przewodowe nauszne – 1</w:t>
      </w:r>
      <w:r w:rsidR="00906512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61</w:t>
      </w: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sztuk</w:t>
      </w:r>
    </w:p>
    <w:p w:rsidR="00E24D76" w:rsidRPr="00783D5C" w:rsidRDefault="006A3C54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color w:val="0A0A0A"/>
          <w:sz w:val="22"/>
          <w:szCs w:val="2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147320</wp:posOffset>
            </wp:positionV>
            <wp:extent cx="1657350" cy="1657350"/>
            <wp:effectExtent l="19050" t="0" r="0" b="0"/>
            <wp:wrapTight wrapText="bothSides">
              <wp:wrapPolygon edited="0">
                <wp:start x="-248" y="0"/>
                <wp:lineTo x="-248" y="21352"/>
                <wp:lineTo x="21600" y="21352"/>
                <wp:lineTo x="21600" y="0"/>
                <wp:lineTo x="-248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Specyfikac</w:t>
      </w:r>
      <w:r w:rsidR="00BF4E73" w:rsidRPr="00783D5C">
        <w:rPr>
          <w:rStyle w:val="text-grey-10"/>
          <w:rFonts w:ascii="Arial" w:hAnsi="Arial" w:cs="Arial"/>
          <w:color w:val="0A0A0A"/>
          <w:sz w:val="22"/>
          <w:szCs w:val="22"/>
        </w:rPr>
        <w:t>j</w: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a:</w:t>
      </w:r>
    </w:p>
    <w:p w:rsidR="00E24D76" w:rsidRPr="00783D5C" w:rsidRDefault="0063709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sz w:val="22"/>
          <w:szCs w:val="22"/>
        </w:rPr>
        <w:pict>
          <v:shape id="_x0000_s1031" type="#_x0000_t202" style="position:absolute;margin-left:343.9pt;margin-top:111.7pt;width:96pt;height:.05pt;z-index:251671552" wrapcoords="-169 0 -169 21016 21600 21016 21600 0 -169 0" stroked="f">
            <v:textbox style="mso-fit-shape-to-text:t" inset="0,0,0,0">
              <w:txbxContent>
                <w:p w:rsidR="00E24D76" w:rsidRPr="0061269C" w:rsidRDefault="00E24D76" w:rsidP="00E24D76">
                  <w:pPr>
                    <w:pStyle w:val="Legenda"/>
                    <w:rPr>
                      <w:rFonts w:eastAsia="Times New Roman" w:cstheme="minorHAnsi"/>
                      <w:noProof/>
                      <w:color w:val="0A0A0A"/>
                      <w:sz w:val="24"/>
                    </w:rPr>
                  </w:pPr>
                  <w:r>
                    <w:t xml:space="preserve">    Zdjęcie poglądowe </w:t>
                  </w:r>
                </w:p>
              </w:txbxContent>
            </v:textbox>
            <w10:wrap type="tight"/>
          </v:shape>
        </w:pict>
      </w:r>
      <w:r w:rsidR="00E24D76" w:rsidRPr="00783D5C">
        <w:rPr>
          <w:rStyle w:val="text-grey-10"/>
          <w:rFonts w:ascii="Arial" w:hAnsi="Arial" w:cs="Arial"/>
          <w:color w:val="0A0A0A"/>
          <w:sz w:val="22"/>
          <w:szCs w:val="22"/>
        </w:rPr>
        <w:t>Typ:</w:t>
      </w:r>
      <w:r w:rsidR="00BE55A2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 bez</w:t>
      </w:r>
      <w:r w:rsidR="00E24D76"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przewodowe, nauszne, </w:t>
      </w:r>
    </w:p>
    <w:p w:rsidR="00E24D76" w:rsidRPr="00783D5C" w:rsidRDefault="00E24D76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Typ połączenia: 2x Jack 3,5 mm/ USB</w:t>
      </w:r>
    </w:p>
    <w:p w:rsidR="00E24D76" w:rsidRPr="00783D5C" w:rsidRDefault="0023606F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Pasmo przenoszenia: 20Hz – 20 </w:t>
      </w:r>
      <w:proofErr w:type="spellStart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kHz</w:t>
      </w:r>
      <w:proofErr w:type="spellEnd"/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,</w:t>
      </w:r>
    </w:p>
    <w:p w:rsidR="0023606F" w:rsidRPr="00783D5C" w:rsidRDefault="0023606F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Kolor czarny, biały, niebieski</w:t>
      </w:r>
    </w:p>
    <w:p w:rsidR="00B51B58" w:rsidRPr="00783D5C" w:rsidRDefault="00B51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Bluetooth</w:t>
      </w:r>
      <w:proofErr w:type="spellEnd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 5.0 + EDR</w:t>
      </w:r>
    </w:p>
    <w:p w:rsidR="00B51B58" w:rsidRPr="00783D5C" w:rsidRDefault="00B51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Profile </w:t>
      </w: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Bluetooth</w:t>
      </w:r>
      <w:proofErr w:type="spellEnd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 A2DP, AVCTP, AVRDTP, AVRCP, HFP, SPP</w:t>
      </w:r>
      <w:r w:rsidRPr="00783D5C">
        <w:rPr>
          <w:rFonts w:ascii="Helvetica" w:hAnsi="Helvetica" w:cs="Helvetica"/>
          <w:color w:val="000000"/>
          <w:sz w:val="21"/>
          <w:szCs w:val="21"/>
        </w:rPr>
        <w:br/>
      </w: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Wbudowany mikrofon: tak</w:t>
      </w:r>
      <w:r w:rsidRPr="00783D5C">
        <w:rPr>
          <w:rFonts w:ascii="Helvetica" w:hAnsi="Helvetica" w:cs="Helvetica"/>
          <w:color w:val="000000"/>
          <w:sz w:val="21"/>
          <w:szCs w:val="21"/>
        </w:rPr>
        <w:br/>
      </w: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Czułość mikrofonu: -38 </w:t>
      </w: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dB</w:t>
      </w:r>
      <w:proofErr w:type="spellEnd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± 3 </w:t>
      </w: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dB</w:t>
      </w:r>
      <w:proofErr w:type="spellEnd"/>
      <w:r w:rsidRPr="00783D5C">
        <w:rPr>
          <w:rFonts w:ascii="Helvetica" w:hAnsi="Helvetica" w:cs="Helvetica"/>
          <w:color w:val="000000"/>
          <w:sz w:val="21"/>
          <w:szCs w:val="21"/>
        </w:rPr>
        <w:br/>
      </w: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Stosunek S/N mikrofonu: 58 </w:t>
      </w: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dB</w:t>
      </w:r>
      <w:proofErr w:type="spellEnd"/>
    </w:p>
    <w:p w:rsidR="0023606F" w:rsidRPr="00783D5C" w:rsidRDefault="00B51B58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Zasilanie: 5 V</w:t>
      </w:r>
      <w:r w:rsidRPr="00783D5C">
        <w:rPr>
          <w:rFonts w:ascii="Helvetica" w:hAnsi="Helvetica" w:cs="Helvetica"/>
          <w:color w:val="000000"/>
          <w:sz w:val="21"/>
          <w:szCs w:val="21"/>
        </w:rPr>
        <w:br/>
      </w:r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Porty: </w:t>
      </w:r>
      <w:proofErr w:type="spellStart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AUX-in</w:t>
      </w:r>
      <w:proofErr w:type="spellEnd"/>
      <w:r w:rsidRPr="00783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(3,5 mm), micro USB (ładowanie), micro SD</w:t>
      </w:r>
    </w:p>
    <w:p w:rsidR="007D7800" w:rsidRPr="00783D5C" w:rsidRDefault="007D7800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83D5C">
        <w:rPr>
          <w:rFonts w:ascii="Arial" w:hAnsi="Arial" w:cs="Arial"/>
          <w:sz w:val="22"/>
          <w:szCs w:val="22"/>
        </w:rPr>
        <w:t>Zestaw musi zawierać: słuchawki, instrukcja obsługi w języku polskim, pudełko</w:t>
      </w:r>
    </w:p>
    <w:p w:rsidR="00906512" w:rsidRPr="00783D5C" w:rsidRDefault="00906512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906512" w:rsidRPr="00783D5C" w:rsidRDefault="00906512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906512" w:rsidRPr="00783D5C" w:rsidRDefault="00637095" w:rsidP="00906512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noProof/>
        </w:rPr>
        <w:pict>
          <v:shape id="_x0000_s1043" type="#_x0000_t202" style="position:absolute;left:0;text-align:left;margin-left:357.4pt;margin-top:1.9pt;width:65.25pt;height:3.55pt;z-index:251699200" wrapcoords="-216 0 -216 21016 21600 21016 21600 0 -216 0" stroked="f">
            <v:textbox inset="0,0,0,0">
              <w:txbxContent>
                <w:p w:rsidR="00906512" w:rsidRPr="00B4523A" w:rsidRDefault="00906512" w:rsidP="00906512">
                  <w:pPr>
                    <w:pStyle w:val="Legenda"/>
                    <w:rPr>
                      <w:rFonts w:ascii="Arial" w:eastAsia="Times New Roman" w:hAnsi="Arial" w:cs="Arial"/>
                      <w:noProof/>
                      <w:color w:val="0A0A0A"/>
                    </w:rPr>
                  </w:pPr>
                  <w:r>
                    <w:t xml:space="preserve"> </w:t>
                  </w:r>
                </w:p>
              </w:txbxContent>
            </v:textbox>
            <w10:wrap type="tight"/>
          </v:shape>
        </w:pict>
      </w:r>
      <w:r w:rsidR="00906512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Piłka siatkowa – 62  sztuki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Specyfikacja: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42545</wp:posOffset>
            </wp:positionV>
            <wp:extent cx="1219200" cy="1200150"/>
            <wp:effectExtent l="19050" t="0" r="0" b="0"/>
            <wp:wrapTight wrapText="bothSides">
              <wp:wrapPolygon edited="0">
                <wp:start x="-338" y="0"/>
                <wp:lineTo x="-338" y="21257"/>
                <wp:lineTo x="21600" y="21257"/>
                <wp:lineTo x="21600" y="0"/>
                <wp:lineTo x="-338" y="0"/>
              </wp:wrapPolygon>
            </wp:wrapTight>
            <wp:docPr id="2" name="Obraz 10" descr="PIŁKA do SIATKÓWKI Enero SUPER STAR piłka siatk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ŁKA do SIATKÓWKI Enero SUPER STAR piłka siatkow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095" w:rsidRPr="00783D5C">
        <w:rPr>
          <w:rFonts w:ascii="Arial" w:hAnsi="Arial" w:cs="Arial"/>
          <w:noProof/>
          <w:sz w:val="22"/>
          <w:szCs w:val="22"/>
        </w:rPr>
        <w:pict>
          <v:shape id="_x0000_s1042" type="#_x0000_t202" style="position:absolute;margin-left:344.65pt;margin-top:104.9pt;width:91.5pt;height:.05pt;z-index:251697152;mso-position-horizontal-relative:text;mso-position-vertical-relative:text" wrapcoords="-177 0 -177 21016 21600 21016 21600 0 -177 0" stroked="f">
            <v:textbox style="mso-fit-shape-to-text:t" inset="0,0,0,0">
              <w:txbxContent>
                <w:p w:rsidR="00906512" w:rsidRPr="00AE4BAF" w:rsidRDefault="00906512" w:rsidP="00906512">
                  <w:pPr>
                    <w:pStyle w:val="Legenda"/>
                    <w:rPr>
                      <w:rFonts w:eastAsia="Times New Roman" w:cstheme="minorHAnsi"/>
                      <w:noProof/>
                      <w:color w:val="0A0A0A"/>
                      <w:sz w:val="24"/>
                    </w:rPr>
                  </w:pPr>
                  <w:r>
                    <w:t xml:space="preserve">    Zdjęcie poglądowe </w:t>
                  </w:r>
                </w:p>
              </w:txbxContent>
            </v:textbox>
            <w10:wrap type="tight"/>
          </v:shape>
        </w:pict>
      </w: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Rozmiar: 5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Materiał: PCF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Waga netto: ok. 0,280 kg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Szyta maszynowo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Dętka butylowa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Grubość materiału: min. 1,8 mm</w:t>
      </w:r>
    </w:p>
    <w:p w:rsidR="00906512" w:rsidRPr="00783D5C" w:rsidRDefault="00906512" w:rsidP="00906512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Kolor: żółty, granatowy, biały  </w:t>
      </w:r>
    </w:p>
    <w:p w:rsidR="00906512" w:rsidRPr="00783D5C" w:rsidRDefault="00906512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23606F" w:rsidRPr="00783D5C" w:rsidRDefault="0023606F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6A3C54" w:rsidRPr="00783D5C" w:rsidRDefault="006A3C54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</w:p>
    <w:p w:rsidR="006A3C54" w:rsidRPr="00783D5C" w:rsidRDefault="0099585C" w:rsidP="0099585C">
      <w:pPr>
        <w:pStyle w:val="product-specs-listitem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Głośnik</w:t>
      </w:r>
      <w:r w:rsidR="006A004E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mobilny</w:t>
      </w:r>
      <w:r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 xml:space="preserve"> – 54 </w:t>
      </w:r>
      <w:r w:rsidR="00F7287E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sztuk</w:t>
      </w:r>
      <w:r w:rsidR="00DE6A59" w:rsidRPr="00783D5C">
        <w:rPr>
          <w:rStyle w:val="text-grey-10"/>
          <w:rFonts w:ascii="Arial" w:hAnsi="Arial" w:cs="Arial"/>
          <w:b/>
          <w:color w:val="0A0A0A"/>
          <w:sz w:val="22"/>
          <w:szCs w:val="22"/>
        </w:rPr>
        <w:t>i</w:t>
      </w:r>
    </w:p>
    <w:p w:rsidR="006A004E" w:rsidRPr="00783D5C" w:rsidRDefault="00637095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noProof/>
        </w:rPr>
        <w:pict>
          <v:shape id="_x0000_s1044" type="#_x0000_t202" style="position:absolute;margin-left:361.9pt;margin-top:131.25pt;width:113.25pt;height:.05pt;z-index:251701248;mso-position-horizontal-relative:text;mso-position-vertical-relative:text" wrapcoords="-143 0 -143 21016 21600 21016 21600 0 -143 0" stroked="f">
            <v:textbox style="mso-fit-shape-to-text:t" inset="0,0,0,0">
              <w:txbxContent>
                <w:p w:rsidR="00906512" w:rsidRPr="005F3A0A" w:rsidRDefault="00906512" w:rsidP="00906512">
                  <w:pPr>
                    <w:pStyle w:val="Legenda"/>
                    <w:rPr>
                      <w:rFonts w:ascii="Arial" w:eastAsia="Times New Roman" w:hAnsi="Arial" w:cs="Arial"/>
                      <w:noProof/>
                      <w:color w:val="0A0A0A"/>
                    </w:rPr>
                  </w:pPr>
                  <w:r>
                    <w:t xml:space="preserve">       Zdjęcie poglądowe </w:t>
                  </w:r>
                </w:p>
              </w:txbxContent>
            </v:textbox>
            <w10:wrap type="tight"/>
          </v:shape>
        </w:pict>
      </w:r>
      <w:r w:rsidR="006A004E" w:rsidRPr="00783D5C">
        <w:rPr>
          <w:rFonts w:ascii="Arial" w:hAnsi="Arial" w:cs="Arial"/>
          <w:b/>
          <w:noProof/>
          <w:color w:val="0A0A0A"/>
          <w:sz w:val="22"/>
          <w:szCs w:val="22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171450</wp:posOffset>
            </wp:positionV>
            <wp:extent cx="1438275" cy="1438275"/>
            <wp:effectExtent l="19050" t="0" r="9525" b="0"/>
            <wp:wrapTight wrapText="bothSides">
              <wp:wrapPolygon edited="0">
                <wp:start x="-286" y="0"/>
                <wp:lineTo x="-286" y="21457"/>
                <wp:lineTo x="21743" y="21457"/>
                <wp:lineTo x="21743" y="0"/>
                <wp:lineTo x="-286" y="0"/>
              </wp:wrapPolygon>
            </wp:wrapTight>
            <wp:docPr id="8" name="Obraz 4" descr="C:\Users\ewasok\Desktop\Glosnik-mobilny-USAMS-US-YX015-Czarn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asok\Desktop\Glosnik-mobilny-USAMS-US-YX015-Czarny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>Specyfikacja:</w:t>
      </w:r>
    </w:p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3"/>
          <w:szCs w:val="23"/>
        </w:rPr>
      </w:pPr>
      <w:r w:rsidRPr="00783D5C">
        <w:rPr>
          <w:rStyle w:val="text-grey-10"/>
          <w:rFonts w:ascii="Arial" w:hAnsi="Arial" w:cs="Arial"/>
          <w:color w:val="0A0A0A"/>
          <w:sz w:val="22"/>
          <w:szCs w:val="22"/>
        </w:rPr>
        <w:t xml:space="preserve">Moc </w:t>
      </w:r>
      <w:r w:rsidRPr="00783D5C">
        <w:rPr>
          <w:rFonts w:ascii="Arial" w:hAnsi="Arial" w:cs="Arial"/>
          <w:color w:val="333333"/>
          <w:sz w:val="23"/>
        </w:rPr>
        <w:t>[W]:</w:t>
      </w:r>
      <w:r w:rsidRPr="00783D5C">
        <w:rPr>
          <w:rFonts w:ascii="Arial" w:hAnsi="Arial" w:cs="Arial"/>
          <w:color w:val="333333"/>
          <w:sz w:val="23"/>
          <w:szCs w:val="23"/>
        </w:rPr>
        <w:t> 5</w:t>
      </w:r>
    </w:p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3"/>
          <w:szCs w:val="23"/>
        </w:rPr>
      </w:pPr>
      <w:proofErr w:type="spellStart"/>
      <w:r w:rsidRPr="00783D5C">
        <w:rPr>
          <w:rFonts w:ascii="Arial" w:hAnsi="Arial" w:cs="Arial"/>
          <w:color w:val="333333"/>
          <w:sz w:val="23"/>
          <w:szCs w:val="23"/>
        </w:rPr>
        <w:t>Bluetooth</w:t>
      </w:r>
      <w:proofErr w:type="spellEnd"/>
      <w:r w:rsidRPr="00783D5C">
        <w:rPr>
          <w:rFonts w:ascii="Arial" w:hAnsi="Arial" w:cs="Arial"/>
          <w:color w:val="333333"/>
          <w:sz w:val="23"/>
          <w:szCs w:val="23"/>
        </w:rPr>
        <w:t>: tak</w:t>
      </w:r>
    </w:p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3"/>
          <w:szCs w:val="23"/>
        </w:rPr>
      </w:pPr>
      <w:r w:rsidRPr="00783D5C">
        <w:rPr>
          <w:rFonts w:ascii="Arial" w:hAnsi="Arial" w:cs="Arial"/>
          <w:color w:val="333333"/>
          <w:sz w:val="23"/>
          <w:szCs w:val="23"/>
        </w:rPr>
        <w:t>Zasilanie; akumulatorowe</w:t>
      </w:r>
    </w:p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333333"/>
          <w:sz w:val="23"/>
          <w:szCs w:val="23"/>
        </w:rPr>
      </w:pPr>
      <w:r w:rsidRPr="00783D5C">
        <w:rPr>
          <w:rFonts w:ascii="Arial" w:hAnsi="Arial" w:cs="Arial"/>
          <w:color w:val="333333"/>
          <w:sz w:val="23"/>
          <w:szCs w:val="23"/>
        </w:rPr>
        <w:t>Kolor: czarny, granatowy, szary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"/>
        <w:gridCol w:w="51"/>
      </w:tblGrid>
      <w:tr w:rsidR="006A004E" w:rsidRPr="00783D5C" w:rsidTr="006A00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</w:tr>
      <w:tr w:rsidR="006A004E" w:rsidRPr="00783D5C" w:rsidTr="006A00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</w:tr>
      <w:tr w:rsidR="006A004E" w:rsidRPr="00783D5C" w:rsidTr="006A00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</w:tr>
      <w:tr w:rsidR="006A004E" w:rsidRPr="00783D5C" w:rsidTr="006A00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</w:tr>
      <w:tr w:rsidR="006A004E" w:rsidRPr="00783D5C" w:rsidTr="006A00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04E" w:rsidRPr="00783D5C" w:rsidRDefault="006A004E" w:rsidP="006A004E">
            <w:pPr>
              <w:spacing w:after="0" w:line="345" w:lineRule="atLeast"/>
              <w:ind w:left="0" w:right="0" w:firstLine="0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val="pl-PL" w:eastAsia="pl-PL"/>
              </w:rPr>
            </w:pPr>
          </w:p>
        </w:tc>
      </w:tr>
    </w:tbl>
    <w:p w:rsidR="006A004E" w:rsidRPr="00783D5C" w:rsidRDefault="006A004E" w:rsidP="006A004E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b/>
          <w:color w:val="0A0A0A"/>
          <w:sz w:val="22"/>
          <w:szCs w:val="22"/>
        </w:rPr>
      </w:pPr>
    </w:p>
    <w:p w:rsidR="004F43AA" w:rsidRPr="00783D5C" w:rsidRDefault="00637095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ind w:left="293"/>
        <w:rPr>
          <w:rStyle w:val="text-grey-10"/>
          <w:rFonts w:ascii="Arial" w:hAnsi="Arial" w:cs="Arial"/>
          <w:b/>
          <w:color w:val="0A0A0A"/>
          <w:sz w:val="22"/>
          <w:szCs w:val="22"/>
        </w:rPr>
      </w:pPr>
      <w:r w:rsidRPr="00783D5C">
        <w:rPr>
          <w:rFonts w:ascii="Arial" w:hAnsi="Arial" w:cs="Arial"/>
          <w:noProof/>
          <w:sz w:val="22"/>
          <w:szCs w:val="22"/>
        </w:rPr>
        <w:pict>
          <v:shape id="_x0000_s1036" type="#_x0000_t202" style="position:absolute;left:0;text-align:left;margin-left:317.65pt;margin-top:144.4pt;width:129pt;height:.05pt;z-index:251683840" wrapcoords="-126 0 -126 21016 21600 21016 21600 0 -126 0" stroked="f">
            <v:textbox style="mso-fit-shape-to-text:t" inset="0,0,0,0">
              <w:txbxContent>
                <w:p w:rsidR="00132072" w:rsidRPr="00682746" w:rsidRDefault="00132072" w:rsidP="00682746"/>
              </w:txbxContent>
            </v:textbox>
            <w10:wrap type="tight"/>
          </v:shape>
        </w:pict>
      </w:r>
    </w:p>
    <w:p w:rsidR="00982CCD" w:rsidRPr="00783D5C" w:rsidRDefault="00982CCD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982CCD" w:rsidRPr="00783D5C" w:rsidRDefault="00982CCD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132072" w:rsidRPr="00783D5C" w:rsidRDefault="00132072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132072" w:rsidRPr="00783D5C" w:rsidRDefault="00132072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p w:rsidR="00132072" w:rsidRPr="00783D5C" w:rsidRDefault="00132072" w:rsidP="000975B9">
      <w:pPr>
        <w:spacing w:line="276" w:lineRule="auto"/>
        <w:rPr>
          <w:rFonts w:ascii="Arial" w:hAnsi="Arial" w:cs="Arial"/>
          <w:b/>
          <w:i/>
          <w:sz w:val="22"/>
          <w:lang w:val="pl-PL"/>
        </w:rPr>
      </w:pPr>
      <w:r w:rsidRPr="00783D5C">
        <w:rPr>
          <w:rFonts w:ascii="Arial" w:hAnsi="Arial" w:cs="Arial"/>
          <w:b/>
          <w:i/>
          <w:sz w:val="22"/>
          <w:lang w:val="pl-PL"/>
        </w:rPr>
        <w:t xml:space="preserve">Podane w opisie nazwy własne należy traktować jako wzorcowe, których Zamawiający użył w celu precyzyjniejszego określenia przedmiotu </w:t>
      </w:r>
      <w:proofErr w:type="spellStart"/>
      <w:r w:rsidRPr="00783D5C">
        <w:rPr>
          <w:rFonts w:ascii="Arial" w:hAnsi="Arial" w:cs="Arial"/>
          <w:b/>
          <w:i/>
          <w:sz w:val="22"/>
          <w:lang w:val="pl-PL"/>
        </w:rPr>
        <w:t>zamówienia</w:t>
      </w:r>
      <w:proofErr w:type="spellEnd"/>
      <w:r w:rsidRPr="00783D5C">
        <w:rPr>
          <w:rFonts w:ascii="Arial" w:hAnsi="Arial" w:cs="Arial"/>
          <w:b/>
          <w:i/>
          <w:sz w:val="22"/>
          <w:lang w:val="pl-PL"/>
        </w:rPr>
        <w:t xml:space="preserve"> oraz wymaganych minimalnych parametrów technicznych , jednocześnie dopuszczając zastosowanie </w:t>
      </w:r>
      <w:r w:rsidRPr="00783D5C">
        <w:rPr>
          <w:rFonts w:ascii="Arial" w:hAnsi="Arial" w:cs="Arial"/>
          <w:b/>
          <w:i/>
          <w:sz w:val="22"/>
          <w:lang w:val="pl-PL"/>
        </w:rPr>
        <w:lastRenderedPageBreak/>
        <w:t xml:space="preserve">urządzeń innych producentów o parametrach równoważnych. Przez produkt równoważny Zamawiający rozumie produkt posiadający co najmniej takie same lub wyższe parametry jak produkt wzorcowy wskazany w opisie przedmiotu </w:t>
      </w:r>
      <w:proofErr w:type="spellStart"/>
      <w:r w:rsidRPr="00783D5C">
        <w:rPr>
          <w:rFonts w:ascii="Arial" w:hAnsi="Arial" w:cs="Arial"/>
          <w:b/>
          <w:i/>
          <w:sz w:val="22"/>
          <w:lang w:val="pl-PL"/>
        </w:rPr>
        <w:t>zamówienia</w:t>
      </w:r>
      <w:proofErr w:type="spellEnd"/>
      <w:r w:rsidRPr="00783D5C">
        <w:rPr>
          <w:rFonts w:ascii="Arial" w:hAnsi="Arial" w:cs="Arial"/>
          <w:b/>
          <w:i/>
          <w:sz w:val="22"/>
          <w:lang w:val="pl-PL"/>
        </w:rPr>
        <w:t>.</w:t>
      </w:r>
    </w:p>
    <w:p w:rsidR="00132072" w:rsidRPr="00783D5C" w:rsidRDefault="00132072" w:rsidP="000975B9">
      <w:pPr>
        <w:spacing w:line="276" w:lineRule="auto"/>
        <w:rPr>
          <w:rFonts w:ascii="Arial" w:hAnsi="Arial" w:cs="Arial"/>
          <w:b/>
          <w:i/>
          <w:sz w:val="22"/>
          <w:lang w:val="pl-PL"/>
        </w:rPr>
      </w:pPr>
    </w:p>
    <w:p w:rsidR="00132072" w:rsidRPr="00783D5C" w:rsidRDefault="00132072" w:rsidP="000975B9">
      <w:pPr>
        <w:spacing w:after="5" w:line="276" w:lineRule="auto"/>
        <w:ind w:left="-5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 xml:space="preserve">Ilekroć w opisie przedmiotu </w:t>
      </w:r>
      <w:proofErr w:type="spellStart"/>
      <w:r w:rsidRPr="00783D5C">
        <w:rPr>
          <w:rFonts w:ascii="Arial" w:hAnsi="Arial" w:cs="Arial"/>
          <w:sz w:val="22"/>
          <w:lang w:val="pl-PL"/>
        </w:rPr>
        <w:t>zamówienia</w:t>
      </w:r>
      <w:proofErr w:type="spellEnd"/>
      <w:r w:rsidRPr="00783D5C">
        <w:rPr>
          <w:rFonts w:ascii="Arial" w:hAnsi="Arial" w:cs="Arial"/>
          <w:sz w:val="22"/>
          <w:lang w:val="pl-PL"/>
        </w:rPr>
        <w:t xml:space="preserve"> występują nazwy konkretnych elementów, wyrobów lub określenia (parametry techniczne) sugerujące wyroby, elementy konkretnych firm, producentów Wykonawca winien uznać, iż podano produkty przykładowe, a Zamawiający dopuszcza możliwość zastosowania elementów, wyrobów, materiałów równoważnych lub lepszych, o właściwościach, parametrach technicznych nie gorszych niż przyjęto </w:t>
      </w:r>
      <w:r w:rsidR="004955B1" w:rsidRPr="00783D5C">
        <w:rPr>
          <w:rFonts w:ascii="Arial" w:hAnsi="Arial" w:cs="Arial"/>
          <w:sz w:val="22"/>
          <w:lang w:val="pl-PL"/>
        </w:rPr>
        <w:br/>
      </w:r>
      <w:r w:rsidRPr="00783D5C">
        <w:rPr>
          <w:rFonts w:ascii="Arial" w:hAnsi="Arial" w:cs="Arial"/>
          <w:sz w:val="22"/>
          <w:lang w:val="pl-PL"/>
        </w:rPr>
        <w:t xml:space="preserve">w szczegółowym opisie przedmiotu </w:t>
      </w:r>
      <w:proofErr w:type="spellStart"/>
      <w:r w:rsidRPr="00783D5C">
        <w:rPr>
          <w:rFonts w:ascii="Arial" w:hAnsi="Arial" w:cs="Arial"/>
          <w:sz w:val="22"/>
          <w:lang w:val="pl-PL"/>
        </w:rPr>
        <w:t>zamówienia</w:t>
      </w:r>
      <w:proofErr w:type="spellEnd"/>
      <w:r w:rsidRPr="00783D5C">
        <w:rPr>
          <w:rFonts w:ascii="Arial" w:hAnsi="Arial" w:cs="Arial"/>
          <w:sz w:val="22"/>
          <w:lang w:val="pl-PL"/>
        </w:rPr>
        <w:t xml:space="preserve">.  </w:t>
      </w:r>
    </w:p>
    <w:p w:rsidR="00132072" w:rsidRPr="00783D5C" w:rsidRDefault="00132072" w:rsidP="000975B9">
      <w:pPr>
        <w:spacing w:after="0" w:line="276" w:lineRule="auto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 xml:space="preserve"> </w:t>
      </w:r>
    </w:p>
    <w:p w:rsidR="00132072" w:rsidRPr="00783D5C" w:rsidRDefault="00132072" w:rsidP="000975B9">
      <w:pPr>
        <w:spacing w:after="5" w:line="276" w:lineRule="auto"/>
        <w:ind w:left="-5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 xml:space="preserve">Produkty muszą być bezpieczne, wykonane z materiałów nietoksycznych, posiadać wymagane prawem atesty, certyfikaty i dopuszczenia oraz oznaczenia informujące </w:t>
      </w:r>
      <w:r w:rsidR="004955B1" w:rsidRPr="00783D5C">
        <w:rPr>
          <w:rFonts w:ascii="Arial" w:hAnsi="Arial" w:cs="Arial"/>
          <w:sz w:val="22"/>
          <w:lang w:val="pl-PL"/>
        </w:rPr>
        <w:br/>
      </w:r>
      <w:r w:rsidRPr="00783D5C">
        <w:rPr>
          <w:rFonts w:ascii="Arial" w:hAnsi="Arial" w:cs="Arial"/>
          <w:sz w:val="22"/>
          <w:lang w:val="pl-PL"/>
        </w:rPr>
        <w:t xml:space="preserve">o dopuszczeniu do sprzedaży i użytku. </w:t>
      </w:r>
    </w:p>
    <w:p w:rsidR="00132072" w:rsidRPr="00783D5C" w:rsidRDefault="00132072" w:rsidP="000975B9">
      <w:pPr>
        <w:spacing w:after="5" w:line="276" w:lineRule="auto"/>
        <w:ind w:left="-5"/>
        <w:rPr>
          <w:rFonts w:ascii="Arial" w:hAnsi="Arial" w:cs="Arial"/>
          <w:sz w:val="22"/>
          <w:lang w:val="pl-PL"/>
        </w:rPr>
      </w:pPr>
      <w:r w:rsidRPr="00783D5C">
        <w:rPr>
          <w:rFonts w:ascii="Arial" w:hAnsi="Arial" w:cs="Arial"/>
          <w:sz w:val="22"/>
          <w:lang w:val="pl-PL"/>
        </w:rPr>
        <w:t xml:space="preserve">Zamawiający wymaga, aby oferowane produkty były fabrycznie nowe, bez śladów użytkowania, pełnowartościowe.  </w:t>
      </w:r>
    </w:p>
    <w:p w:rsidR="00132072" w:rsidRPr="00783D5C" w:rsidRDefault="00132072" w:rsidP="000975B9">
      <w:pPr>
        <w:spacing w:line="276" w:lineRule="auto"/>
        <w:rPr>
          <w:rFonts w:ascii="Arial" w:hAnsi="Arial" w:cs="Arial"/>
          <w:sz w:val="22"/>
          <w:lang w:val="pl-PL"/>
        </w:rPr>
      </w:pPr>
    </w:p>
    <w:p w:rsidR="00132072" w:rsidRPr="00783D5C" w:rsidRDefault="00132072" w:rsidP="000975B9">
      <w:pPr>
        <w:pStyle w:val="product-specs-listitem"/>
        <w:shd w:val="clear" w:color="auto" w:fill="FFFFFF"/>
        <w:spacing w:before="0" w:beforeAutospacing="0" w:after="0" w:afterAutospacing="0" w:line="276" w:lineRule="auto"/>
        <w:rPr>
          <w:rStyle w:val="text-grey-10"/>
          <w:rFonts w:ascii="Arial" w:hAnsi="Arial" w:cs="Arial"/>
          <w:color w:val="0A0A0A"/>
          <w:sz w:val="22"/>
          <w:szCs w:val="22"/>
        </w:rPr>
      </w:pPr>
    </w:p>
    <w:sectPr w:rsidR="00132072" w:rsidRPr="00783D5C" w:rsidSect="00AF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80E"/>
    <w:multiLevelType w:val="multilevel"/>
    <w:tmpl w:val="50E8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81CAD"/>
    <w:multiLevelType w:val="multilevel"/>
    <w:tmpl w:val="A05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33189"/>
    <w:multiLevelType w:val="hybridMultilevel"/>
    <w:tmpl w:val="3AAC3280"/>
    <w:lvl w:ilvl="0" w:tplc="7124E44E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3">
    <w:nsid w:val="46881CAC"/>
    <w:multiLevelType w:val="multilevel"/>
    <w:tmpl w:val="56C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35A"/>
    <w:rsid w:val="000323DD"/>
    <w:rsid w:val="000975B9"/>
    <w:rsid w:val="000A606A"/>
    <w:rsid w:val="000E028B"/>
    <w:rsid w:val="00132072"/>
    <w:rsid w:val="0019674A"/>
    <w:rsid w:val="00224058"/>
    <w:rsid w:val="0023606F"/>
    <w:rsid w:val="002611FE"/>
    <w:rsid w:val="002C4A8E"/>
    <w:rsid w:val="002D513E"/>
    <w:rsid w:val="00300B4A"/>
    <w:rsid w:val="003355DC"/>
    <w:rsid w:val="003C4283"/>
    <w:rsid w:val="003C6E58"/>
    <w:rsid w:val="003F3B58"/>
    <w:rsid w:val="004376D1"/>
    <w:rsid w:val="0045144A"/>
    <w:rsid w:val="004955B1"/>
    <w:rsid w:val="004A1404"/>
    <w:rsid w:val="004F43AA"/>
    <w:rsid w:val="00572315"/>
    <w:rsid w:val="00584C0B"/>
    <w:rsid w:val="005E2089"/>
    <w:rsid w:val="005E535A"/>
    <w:rsid w:val="005F34CC"/>
    <w:rsid w:val="00637095"/>
    <w:rsid w:val="00682746"/>
    <w:rsid w:val="006A004E"/>
    <w:rsid w:val="006A3C54"/>
    <w:rsid w:val="006D0766"/>
    <w:rsid w:val="006F03B1"/>
    <w:rsid w:val="00782F6E"/>
    <w:rsid w:val="00783D5C"/>
    <w:rsid w:val="007A2C69"/>
    <w:rsid w:val="007B0A96"/>
    <w:rsid w:val="007C0B10"/>
    <w:rsid w:val="007D7800"/>
    <w:rsid w:val="007D793E"/>
    <w:rsid w:val="008441FD"/>
    <w:rsid w:val="00906512"/>
    <w:rsid w:val="00982CCD"/>
    <w:rsid w:val="0099585C"/>
    <w:rsid w:val="009A52E9"/>
    <w:rsid w:val="009B14D4"/>
    <w:rsid w:val="009D2C0C"/>
    <w:rsid w:val="00A50308"/>
    <w:rsid w:val="00A84193"/>
    <w:rsid w:val="00A97AC7"/>
    <w:rsid w:val="00AF7300"/>
    <w:rsid w:val="00AF7784"/>
    <w:rsid w:val="00B3501F"/>
    <w:rsid w:val="00B51B58"/>
    <w:rsid w:val="00B54020"/>
    <w:rsid w:val="00B54DC5"/>
    <w:rsid w:val="00B859AF"/>
    <w:rsid w:val="00BA249D"/>
    <w:rsid w:val="00BE55A2"/>
    <w:rsid w:val="00BF4E73"/>
    <w:rsid w:val="00C10124"/>
    <w:rsid w:val="00C1034A"/>
    <w:rsid w:val="00C304EF"/>
    <w:rsid w:val="00CA2478"/>
    <w:rsid w:val="00CA5257"/>
    <w:rsid w:val="00D842FE"/>
    <w:rsid w:val="00DB3D0D"/>
    <w:rsid w:val="00DE6A59"/>
    <w:rsid w:val="00E13472"/>
    <w:rsid w:val="00E24D76"/>
    <w:rsid w:val="00E750CF"/>
    <w:rsid w:val="00E9539A"/>
    <w:rsid w:val="00EC50B1"/>
    <w:rsid w:val="00F12769"/>
    <w:rsid w:val="00F2288F"/>
    <w:rsid w:val="00F7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35A"/>
    <w:pPr>
      <w:spacing w:after="8" w:line="249" w:lineRule="auto"/>
      <w:ind w:left="-57" w:right="96" w:hanging="10"/>
      <w:jc w:val="both"/>
    </w:pPr>
    <w:rPr>
      <w:rFonts w:ascii="Calibri" w:eastAsia="Calibri" w:hAnsi="Calibri" w:cs="Calibri"/>
      <w:color w:val="0000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35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E53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E53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customStyle="1" w:styleId="product-specs-listitem">
    <w:name w:val="product-specs-list__item"/>
    <w:basedOn w:val="Normalny"/>
    <w:rsid w:val="00E1347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text-grey-10">
    <w:name w:val="text-grey-10"/>
    <w:basedOn w:val="Domylnaczcionkaakapitu"/>
    <w:rsid w:val="00E13472"/>
  </w:style>
  <w:style w:type="character" w:customStyle="1" w:styleId="ng-star-inserted">
    <w:name w:val="ng-star-inserted"/>
    <w:basedOn w:val="Domylnaczcionkaakapitu"/>
    <w:rsid w:val="00E13472"/>
  </w:style>
  <w:style w:type="character" w:customStyle="1" w:styleId="technical-attributesattribute-value--dictionary">
    <w:name w:val="technical-attributes__attribute-value--dictionary"/>
    <w:basedOn w:val="Domylnaczcionkaakapitu"/>
    <w:rsid w:val="00E13472"/>
  </w:style>
  <w:style w:type="paragraph" w:styleId="Tekstdymka">
    <w:name w:val="Balloon Text"/>
    <w:basedOn w:val="Normalny"/>
    <w:link w:val="TekstdymkaZnak"/>
    <w:uiPriority w:val="99"/>
    <w:semiHidden/>
    <w:unhideWhenUsed/>
    <w:rsid w:val="00F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88F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attribute-name">
    <w:name w:val="attribute-name"/>
    <w:basedOn w:val="Domylnaczcionkaakapitu"/>
    <w:rsid w:val="006A004E"/>
  </w:style>
  <w:style w:type="character" w:customStyle="1" w:styleId="name">
    <w:name w:val="name"/>
    <w:basedOn w:val="Domylnaczcionkaakapitu"/>
    <w:rsid w:val="006A004E"/>
  </w:style>
  <w:style w:type="character" w:customStyle="1" w:styleId="attribute-values">
    <w:name w:val="attribute-values"/>
    <w:basedOn w:val="Domylnaczcionkaakapitu"/>
    <w:rsid w:val="006A0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ewasok</dc:creator>
  <cp:lastModifiedBy>alesow</cp:lastModifiedBy>
  <cp:revision>28</cp:revision>
  <cp:lastPrinted>2026-03-02T12:20:00Z</cp:lastPrinted>
  <dcterms:created xsi:type="dcterms:W3CDTF">2025-02-18T09:32:00Z</dcterms:created>
  <dcterms:modified xsi:type="dcterms:W3CDTF">2026-03-06T08:40:00Z</dcterms:modified>
</cp:coreProperties>
</file>