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6C0" w:rsidRDefault="005C26C0" w:rsidP="00532A2A">
      <w:pPr>
        <w:spacing w:after="0" w:line="276" w:lineRule="auto"/>
        <w:ind w:left="5664" w:right="-35" w:firstLine="0"/>
        <w:jc w:val="right"/>
        <w:rPr>
          <w:rFonts w:ascii="Arial" w:hAnsi="Arial" w:cs="Arial"/>
          <w:b/>
          <w:color w:val="auto"/>
          <w:sz w:val="22"/>
        </w:rPr>
      </w:pPr>
    </w:p>
    <w:p w:rsidR="00E1659A" w:rsidRPr="005D09B7" w:rsidRDefault="005C186C" w:rsidP="00532A2A">
      <w:pPr>
        <w:spacing w:after="0" w:line="276" w:lineRule="auto"/>
        <w:ind w:left="5664" w:right="-35" w:firstLine="0"/>
        <w:jc w:val="right"/>
        <w:rPr>
          <w:rFonts w:ascii="Arial" w:hAnsi="Arial" w:cs="Arial"/>
          <w:b/>
          <w:color w:val="auto"/>
          <w:sz w:val="22"/>
        </w:rPr>
      </w:pPr>
      <w:r w:rsidRPr="005D09B7">
        <w:rPr>
          <w:rFonts w:ascii="Arial" w:hAnsi="Arial" w:cs="Arial"/>
          <w:b/>
          <w:color w:val="auto"/>
          <w:sz w:val="22"/>
        </w:rPr>
        <w:t xml:space="preserve">   </w:t>
      </w:r>
      <w:r w:rsidR="00767489" w:rsidRPr="005D09B7">
        <w:rPr>
          <w:rFonts w:ascii="Arial" w:hAnsi="Arial" w:cs="Arial"/>
          <w:b/>
          <w:color w:val="auto"/>
          <w:sz w:val="22"/>
        </w:rPr>
        <w:t xml:space="preserve">Załącznik nr </w:t>
      </w:r>
      <w:r w:rsidR="00E1659A" w:rsidRPr="005D09B7">
        <w:rPr>
          <w:rFonts w:ascii="Arial" w:hAnsi="Arial" w:cs="Arial"/>
          <w:b/>
          <w:color w:val="auto"/>
          <w:sz w:val="22"/>
        </w:rPr>
        <w:t>2</w:t>
      </w:r>
      <w:r w:rsidR="00F52198" w:rsidRPr="005D09B7">
        <w:rPr>
          <w:rFonts w:ascii="Arial" w:hAnsi="Arial" w:cs="Arial"/>
          <w:b/>
          <w:color w:val="auto"/>
          <w:sz w:val="22"/>
        </w:rPr>
        <w:t xml:space="preserve"> do </w:t>
      </w:r>
    </w:p>
    <w:p w:rsidR="005536CF" w:rsidRPr="005D09B7" w:rsidRDefault="005536CF" w:rsidP="00532A2A">
      <w:pPr>
        <w:spacing w:after="0" w:line="276" w:lineRule="auto"/>
        <w:ind w:left="5664" w:right="-35" w:firstLine="0"/>
        <w:jc w:val="right"/>
        <w:rPr>
          <w:rFonts w:ascii="Arial" w:hAnsi="Arial" w:cs="Arial"/>
          <w:b/>
          <w:color w:val="auto"/>
          <w:sz w:val="22"/>
        </w:rPr>
      </w:pPr>
      <w:r w:rsidRPr="005D09B7">
        <w:rPr>
          <w:rFonts w:ascii="Arial" w:hAnsi="Arial" w:cs="Arial"/>
          <w:b/>
          <w:color w:val="auto"/>
          <w:sz w:val="22"/>
        </w:rPr>
        <w:t>Ogłoszenia</w:t>
      </w:r>
      <w:r w:rsidR="00A41F3E" w:rsidRPr="005D09B7">
        <w:rPr>
          <w:rFonts w:ascii="Arial" w:hAnsi="Arial" w:cs="Arial"/>
          <w:b/>
          <w:color w:val="auto"/>
          <w:sz w:val="22"/>
        </w:rPr>
        <w:t xml:space="preserve"> nr</w:t>
      </w:r>
      <w:r w:rsidR="005C186C" w:rsidRPr="005D09B7">
        <w:rPr>
          <w:rFonts w:ascii="Arial" w:hAnsi="Arial" w:cs="Arial"/>
          <w:b/>
          <w:color w:val="auto"/>
          <w:sz w:val="22"/>
        </w:rPr>
        <w:t xml:space="preserve"> </w:t>
      </w:r>
      <w:r w:rsidR="00995B16" w:rsidRPr="005D09B7">
        <w:rPr>
          <w:rFonts w:ascii="Arial" w:eastAsia="Times New Roman" w:hAnsi="Arial" w:cs="Arial"/>
          <w:b/>
          <w:color w:val="auto"/>
          <w:sz w:val="22"/>
        </w:rPr>
        <w:t>0400-OAG.263</w:t>
      </w:r>
      <w:r w:rsidR="00F71D08">
        <w:rPr>
          <w:rFonts w:ascii="Arial" w:eastAsia="Times New Roman" w:hAnsi="Arial" w:cs="Arial"/>
          <w:b/>
          <w:color w:val="auto"/>
          <w:sz w:val="22"/>
        </w:rPr>
        <w:t>.18.2026</w:t>
      </w:r>
    </w:p>
    <w:p w:rsidR="00FC0AF9" w:rsidRPr="00207468" w:rsidRDefault="00FC0AF9" w:rsidP="00532A2A">
      <w:pPr>
        <w:spacing w:after="0" w:line="276" w:lineRule="auto"/>
        <w:ind w:left="5664" w:right="-35" w:firstLine="0"/>
        <w:jc w:val="right"/>
        <w:rPr>
          <w:rFonts w:ascii="Arial" w:hAnsi="Arial" w:cs="Arial"/>
          <w:b/>
          <w:color w:val="auto"/>
          <w:sz w:val="22"/>
        </w:rPr>
      </w:pPr>
    </w:p>
    <w:p w:rsidR="005C186C" w:rsidRPr="00207468" w:rsidRDefault="005C186C" w:rsidP="00532A2A">
      <w:pPr>
        <w:spacing w:after="0" w:line="276" w:lineRule="auto"/>
        <w:ind w:left="3" w:right="-35" w:firstLine="0"/>
        <w:jc w:val="center"/>
        <w:rPr>
          <w:rFonts w:ascii="Arial" w:hAnsi="Arial" w:cs="Arial"/>
          <w:b/>
          <w:color w:val="auto"/>
          <w:sz w:val="22"/>
        </w:rPr>
      </w:pPr>
    </w:p>
    <w:p w:rsidR="00EA1166" w:rsidRPr="00207468" w:rsidRDefault="00EA1166" w:rsidP="00532A2A">
      <w:pPr>
        <w:spacing w:after="0" w:line="276" w:lineRule="auto"/>
        <w:ind w:left="3" w:right="-35" w:firstLine="0"/>
        <w:jc w:val="center"/>
        <w:rPr>
          <w:rFonts w:ascii="Arial" w:hAnsi="Arial" w:cs="Arial"/>
          <w:b/>
          <w:color w:val="auto"/>
          <w:sz w:val="22"/>
        </w:rPr>
      </w:pPr>
    </w:p>
    <w:p w:rsidR="00FC0AF9" w:rsidRPr="00207468" w:rsidRDefault="000938B3" w:rsidP="00532A2A">
      <w:pPr>
        <w:spacing w:after="0" w:line="276" w:lineRule="auto"/>
        <w:ind w:left="3" w:right="-35" w:firstLine="0"/>
        <w:jc w:val="center"/>
        <w:rPr>
          <w:rFonts w:ascii="Arial" w:hAnsi="Arial" w:cs="Arial"/>
          <w:color w:val="auto"/>
          <w:sz w:val="22"/>
        </w:rPr>
      </w:pPr>
      <w:r w:rsidRPr="00207468">
        <w:rPr>
          <w:rFonts w:ascii="Arial" w:hAnsi="Arial" w:cs="Arial"/>
          <w:b/>
          <w:color w:val="auto"/>
          <w:sz w:val="22"/>
        </w:rPr>
        <w:t>O</w:t>
      </w:r>
      <w:r w:rsidR="007227CB" w:rsidRPr="00207468">
        <w:rPr>
          <w:rFonts w:ascii="Arial" w:hAnsi="Arial" w:cs="Arial"/>
          <w:b/>
          <w:color w:val="auto"/>
          <w:sz w:val="22"/>
        </w:rPr>
        <w:t xml:space="preserve">pis przedmiotu zamówienia </w:t>
      </w:r>
    </w:p>
    <w:p w:rsidR="00FC0AF9" w:rsidRPr="00207468" w:rsidRDefault="007227CB" w:rsidP="00532A2A">
      <w:pPr>
        <w:spacing w:after="0" w:line="276" w:lineRule="auto"/>
        <w:ind w:left="416" w:right="-35" w:firstLine="0"/>
        <w:rPr>
          <w:rFonts w:ascii="Arial" w:hAnsi="Arial" w:cs="Arial"/>
          <w:color w:val="auto"/>
          <w:sz w:val="22"/>
        </w:rPr>
      </w:pPr>
      <w:r w:rsidRPr="00207468">
        <w:rPr>
          <w:rFonts w:ascii="Arial" w:hAnsi="Arial" w:cs="Arial"/>
          <w:b/>
          <w:color w:val="auto"/>
          <w:sz w:val="22"/>
        </w:rPr>
        <w:t xml:space="preserve"> </w:t>
      </w:r>
    </w:p>
    <w:p w:rsidR="00E36B28" w:rsidRPr="00E36B28" w:rsidRDefault="005E2781" w:rsidP="00E36B28">
      <w:pPr>
        <w:spacing w:after="30" w:line="276" w:lineRule="auto"/>
        <w:jc w:val="center"/>
        <w:rPr>
          <w:rFonts w:ascii="Arial" w:eastAsiaTheme="minorHAnsi" w:hAnsi="Arial" w:cs="Arial"/>
          <w:color w:val="auto"/>
          <w:sz w:val="22"/>
          <w:lang w:eastAsia="en-US"/>
        </w:rPr>
      </w:pPr>
      <w:r w:rsidRPr="00E74F6A">
        <w:rPr>
          <w:rFonts w:ascii="Arial" w:hAnsi="Arial" w:cs="Arial"/>
          <w:color w:val="auto"/>
          <w:sz w:val="22"/>
        </w:rPr>
        <w:t xml:space="preserve">Przedmiotem </w:t>
      </w:r>
      <w:r w:rsidR="00233F22" w:rsidRPr="00E74F6A">
        <w:rPr>
          <w:rFonts w:ascii="Arial" w:hAnsi="Arial" w:cs="Arial"/>
          <w:color w:val="auto"/>
          <w:sz w:val="22"/>
        </w:rPr>
        <w:t xml:space="preserve">zamówienia </w:t>
      </w:r>
      <w:r w:rsidR="007713BD">
        <w:rPr>
          <w:rFonts w:ascii="Arial" w:hAnsi="Arial" w:cs="Arial"/>
          <w:color w:val="auto"/>
          <w:sz w:val="22"/>
        </w:rPr>
        <w:t xml:space="preserve"> jest </w:t>
      </w:r>
      <w:r w:rsidRPr="00E74F6A">
        <w:rPr>
          <w:rFonts w:ascii="Arial" w:hAnsi="Arial" w:cs="Arial"/>
          <w:color w:val="auto"/>
          <w:sz w:val="22"/>
        </w:rPr>
        <w:t>d</w:t>
      </w:r>
      <w:r w:rsidR="00995B16">
        <w:rPr>
          <w:rFonts w:ascii="Arial" w:hAnsi="Arial" w:cs="Arial"/>
          <w:color w:val="auto"/>
          <w:sz w:val="22"/>
        </w:rPr>
        <w:t>osta</w:t>
      </w:r>
      <w:r w:rsidR="00995B16" w:rsidRPr="00E36B28">
        <w:rPr>
          <w:rFonts w:ascii="Arial" w:hAnsi="Arial" w:cs="Arial"/>
          <w:color w:val="auto"/>
          <w:sz w:val="22"/>
        </w:rPr>
        <w:t>w</w:t>
      </w:r>
      <w:r w:rsidR="00E36B28" w:rsidRPr="00E36B28">
        <w:rPr>
          <w:rFonts w:ascii="Arial" w:hAnsi="Arial" w:cs="Arial"/>
          <w:color w:val="auto"/>
          <w:sz w:val="22"/>
        </w:rPr>
        <w:t>a</w:t>
      </w:r>
      <w:r w:rsidR="00F71D08">
        <w:rPr>
          <w:rFonts w:ascii="Arial" w:eastAsiaTheme="minorHAnsi" w:hAnsi="Arial" w:cs="Arial"/>
          <w:color w:val="auto"/>
          <w:sz w:val="22"/>
          <w:lang w:eastAsia="en-US"/>
        </w:rPr>
        <w:t xml:space="preserve"> 8 sztuk pętli indukcyjnych na potrzeby </w:t>
      </w:r>
      <w:r w:rsidR="00E36B28" w:rsidRPr="00E36B28">
        <w:rPr>
          <w:rFonts w:ascii="Arial" w:eastAsiaTheme="minorHAnsi" w:hAnsi="Arial" w:cs="Arial"/>
          <w:color w:val="auto"/>
          <w:sz w:val="22"/>
          <w:lang w:eastAsia="en-US"/>
        </w:rPr>
        <w:t>Placówek Terenowych</w:t>
      </w:r>
      <w:r w:rsidR="00F71D08">
        <w:rPr>
          <w:rFonts w:ascii="Arial" w:eastAsiaTheme="minorHAnsi" w:hAnsi="Arial" w:cs="Arial"/>
          <w:color w:val="auto"/>
          <w:sz w:val="22"/>
          <w:lang w:eastAsia="en-US"/>
        </w:rPr>
        <w:t xml:space="preserve"> KRUS w Gdańsku</w:t>
      </w:r>
      <w:r w:rsidR="00E36B28" w:rsidRPr="00E36B28">
        <w:rPr>
          <w:rFonts w:ascii="Arial" w:eastAsiaTheme="minorHAnsi" w:hAnsi="Arial" w:cs="Arial"/>
          <w:b/>
          <w:color w:val="auto"/>
          <w:sz w:val="22"/>
          <w:lang w:eastAsia="en-US"/>
        </w:rPr>
        <w:t xml:space="preserve">. </w:t>
      </w:r>
    </w:p>
    <w:p w:rsidR="003C3751" w:rsidRPr="00207468" w:rsidRDefault="003C3751" w:rsidP="00532A2A">
      <w:pPr>
        <w:spacing w:after="0" w:line="276" w:lineRule="auto"/>
        <w:ind w:left="416" w:right="-35" w:firstLine="0"/>
        <w:jc w:val="both"/>
        <w:rPr>
          <w:rFonts w:ascii="Arial" w:hAnsi="Arial" w:cs="Arial"/>
          <w:color w:val="auto"/>
          <w:sz w:val="22"/>
        </w:rPr>
      </w:pPr>
    </w:p>
    <w:p w:rsidR="003C3751" w:rsidRPr="00207468" w:rsidRDefault="003C3751" w:rsidP="00532A2A">
      <w:pPr>
        <w:pStyle w:val="Akapitzlist"/>
        <w:numPr>
          <w:ilvl w:val="0"/>
          <w:numId w:val="24"/>
        </w:numPr>
        <w:spacing w:after="0" w:line="276" w:lineRule="auto"/>
        <w:ind w:right="-35"/>
        <w:rPr>
          <w:rFonts w:ascii="Arial" w:hAnsi="Arial" w:cs="Arial"/>
          <w:b/>
          <w:color w:val="auto"/>
          <w:sz w:val="22"/>
        </w:rPr>
      </w:pPr>
      <w:r w:rsidRPr="00207468">
        <w:rPr>
          <w:rFonts w:ascii="Arial" w:hAnsi="Arial" w:cs="Arial"/>
          <w:b/>
          <w:color w:val="auto"/>
          <w:sz w:val="22"/>
          <w:u w:val="single" w:color="000000"/>
        </w:rPr>
        <w:t>Opis przedmiotu zamówienia:</w:t>
      </w:r>
      <w:r w:rsidRPr="00207468">
        <w:rPr>
          <w:rFonts w:ascii="Arial" w:hAnsi="Arial" w:cs="Arial"/>
          <w:b/>
          <w:color w:val="auto"/>
          <w:sz w:val="22"/>
        </w:rPr>
        <w:t xml:space="preserve"> </w:t>
      </w:r>
    </w:p>
    <w:p w:rsidR="00712C00" w:rsidRPr="002B1CD7" w:rsidRDefault="003C3751" w:rsidP="00712C00">
      <w:pPr>
        <w:pStyle w:val="Akapitzlist"/>
        <w:numPr>
          <w:ilvl w:val="0"/>
          <w:numId w:val="25"/>
        </w:numPr>
        <w:spacing w:after="0" w:line="276" w:lineRule="auto"/>
        <w:ind w:right="-35"/>
        <w:jc w:val="both"/>
        <w:rPr>
          <w:rFonts w:ascii="Arial" w:hAnsi="Arial" w:cs="Arial"/>
          <w:color w:val="auto"/>
          <w:sz w:val="22"/>
        </w:rPr>
      </w:pPr>
      <w:r w:rsidRPr="002B1CD7">
        <w:rPr>
          <w:rFonts w:ascii="Arial" w:hAnsi="Arial" w:cs="Arial"/>
          <w:color w:val="auto"/>
          <w:sz w:val="22"/>
        </w:rPr>
        <w:t xml:space="preserve">Realizacja przedmiotu zamówienia – </w:t>
      </w:r>
      <w:r w:rsidR="00F71D08">
        <w:rPr>
          <w:rFonts w:ascii="Arial" w:hAnsi="Arial" w:cs="Arial"/>
          <w:color w:val="auto"/>
          <w:sz w:val="22"/>
        </w:rPr>
        <w:t>dostarczenie 8</w:t>
      </w:r>
      <w:r w:rsidR="002B1CD7" w:rsidRPr="002B1CD7">
        <w:rPr>
          <w:rFonts w:ascii="Arial" w:hAnsi="Arial" w:cs="Arial"/>
          <w:color w:val="FF0000"/>
          <w:sz w:val="22"/>
        </w:rPr>
        <w:t xml:space="preserve"> </w:t>
      </w:r>
      <w:r w:rsidR="002B1CD7">
        <w:rPr>
          <w:rFonts w:ascii="Arial" w:hAnsi="Arial" w:cs="Arial"/>
          <w:color w:val="auto"/>
          <w:sz w:val="22"/>
        </w:rPr>
        <w:t xml:space="preserve">sztuk </w:t>
      </w:r>
      <w:r w:rsidR="00E36B28">
        <w:rPr>
          <w:rFonts w:ascii="Arial" w:hAnsi="Arial" w:cs="Arial"/>
          <w:color w:val="auto"/>
          <w:sz w:val="22"/>
        </w:rPr>
        <w:t xml:space="preserve">przenośnych pętli indukcyjnych wraz z dostawą i przeszkoleniem Pracowników. </w:t>
      </w:r>
    </w:p>
    <w:p w:rsidR="00642AE2" w:rsidRDefault="00995B16" w:rsidP="002B1CD7">
      <w:pPr>
        <w:pStyle w:val="Akapitzlist"/>
        <w:numPr>
          <w:ilvl w:val="0"/>
          <w:numId w:val="25"/>
        </w:numPr>
        <w:spacing w:after="0" w:line="276" w:lineRule="auto"/>
        <w:ind w:right="-35"/>
        <w:jc w:val="both"/>
        <w:rPr>
          <w:rFonts w:ascii="Arial" w:hAnsi="Arial" w:cs="Arial"/>
          <w:color w:val="auto"/>
          <w:sz w:val="22"/>
        </w:rPr>
      </w:pPr>
      <w:r w:rsidRPr="002B1CD7">
        <w:rPr>
          <w:rFonts w:ascii="Arial" w:hAnsi="Arial" w:cs="Arial"/>
          <w:color w:val="auto"/>
          <w:sz w:val="22"/>
        </w:rPr>
        <w:t>Przedmio</w:t>
      </w:r>
      <w:r w:rsidR="00911B58">
        <w:rPr>
          <w:rFonts w:ascii="Arial" w:hAnsi="Arial" w:cs="Arial"/>
          <w:color w:val="auto"/>
          <w:sz w:val="22"/>
        </w:rPr>
        <w:t>tem zamówienia są pętle indukcyjne</w:t>
      </w:r>
      <w:r w:rsidR="002B1CD7">
        <w:rPr>
          <w:rFonts w:ascii="Arial" w:hAnsi="Arial" w:cs="Arial"/>
          <w:color w:val="auto"/>
          <w:sz w:val="22"/>
        </w:rPr>
        <w:t>, których parametry techniczne zostały  określone w punkcie 3 Opisu Przedmiotu Zamówienia.</w:t>
      </w:r>
    </w:p>
    <w:p w:rsidR="00DF515F" w:rsidRPr="00DF515F" w:rsidRDefault="00911B58" w:rsidP="00532A2A">
      <w:pPr>
        <w:pStyle w:val="Akapitzlist"/>
        <w:numPr>
          <w:ilvl w:val="0"/>
          <w:numId w:val="25"/>
        </w:numPr>
        <w:spacing w:after="0" w:line="276" w:lineRule="auto"/>
        <w:ind w:right="-35"/>
        <w:jc w:val="both"/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Wymagane parametry techniczne pętli indukcyjnej</w:t>
      </w:r>
      <w:r w:rsidR="00DF515F" w:rsidRPr="00DF515F">
        <w:rPr>
          <w:rFonts w:ascii="Arial" w:hAnsi="Arial" w:cs="Arial"/>
          <w:b/>
          <w:color w:val="auto"/>
          <w:sz w:val="22"/>
        </w:rPr>
        <w:t>:</w:t>
      </w:r>
    </w:p>
    <w:p w:rsidR="00911B58" w:rsidRDefault="00911B58" w:rsidP="00532A2A">
      <w:pPr>
        <w:pStyle w:val="Akapitzlist"/>
        <w:numPr>
          <w:ilvl w:val="0"/>
          <w:numId w:val="34"/>
        </w:numPr>
        <w:spacing w:after="0" w:line="276" w:lineRule="auto"/>
        <w:ind w:right="-35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przenośna, umożliwiająca użytkowanie w innym miejscu ale też umożliwiająca stały montaż</w:t>
      </w:r>
      <w:r w:rsidR="00080239">
        <w:rPr>
          <w:rFonts w:ascii="Arial" w:hAnsi="Arial" w:cs="Arial"/>
          <w:color w:val="auto"/>
          <w:sz w:val="22"/>
        </w:rPr>
        <w:t xml:space="preserve"> przy pomocy uchwytu</w:t>
      </w:r>
      <w:r>
        <w:rPr>
          <w:rFonts w:ascii="Arial" w:hAnsi="Arial" w:cs="Arial"/>
          <w:color w:val="auto"/>
          <w:sz w:val="22"/>
        </w:rPr>
        <w:t xml:space="preserve">, </w:t>
      </w:r>
    </w:p>
    <w:p w:rsidR="00596512" w:rsidRDefault="00911B58" w:rsidP="00532A2A">
      <w:pPr>
        <w:pStyle w:val="Akapitzlist"/>
        <w:numPr>
          <w:ilvl w:val="0"/>
          <w:numId w:val="34"/>
        </w:numPr>
        <w:spacing w:after="0" w:line="276" w:lineRule="auto"/>
        <w:ind w:right="-35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spełniająca wymogi do użytkowania w Pomieszczeniu Obsługi Interesantów oraz Punktach Informacyjnych,  </w:t>
      </w:r>
    </w:p>
    <w:p w:rsidR="00911B58" w:rsidRDefault="00911B58" w:rsidP="00532A2A">
      <w:pPr>
        <w:pStyle w:val="Akapitzlist"/>
        <w:numPr>
          <w:ilvl w:val="0"/>
          <w:numId w:val="34"/>
        </w:numPr>
        <w:spacing w:after="0" w:line="276" w:lineRule="auto"/>
        <w:ind w:right="-35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zgodna z normą IEC-60118-4, </w:t>
      </w:r>
    </w:p>
    <w:p w:rsidR="00080239" w:rsidRDefault="00080239" w:rsidP="00532A2A">
      <w:pPr>
        <w:pStyle w:val="Akapitzlist"/>
        <w:numPr>
          <w:ilvl w:val="0"/>
          <w:numId w:val="34"/>
        </w:numPr>
        <w:spacing w:after="0" w:line="276" w:lineRule="auto"/>
        <w:ind w:right="-35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spełniająca dyrektywę ROHS,</w:t>
      </w:r>
    </w:p>
    <w:p w:rsidR="00080239" w:rsidRDefault="00F71D08" w:rsidP="00532A2A">
      <w:pPr>
        <w:pStyle w:val="Akapitzlist"/>
        <w:numPr>
          <w:ilvl w:val="0"/>
          <w:numId w:val="34"/>
        </w:numPr>
        <w:spacing w:after="0" w:line="276" w:lineRule="auto"/>
        <w:ind w:right="-35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a</w:t>
      </w:r>
      <w:r w:rsidR="00080239">
        <w:rPr>
          <w:rFonts w:ascii="Arial" w:hAnsi="Arial" w:cs="Arial"/>
          <w:color w:val="auto"/>
          <w:sz w:val="22"/>
        </w:rPr>
        <w:t xml:space="preserve">kumulator </w:t>
      </w:r>
      <w:proofErr w:type="spellStart"/>
      <w:r w:rsidR="00080239">
        <w:rPr>
          <w:rFonts w:ascii="Arial" w:hAnsi="Arial" w:cs="Arial"/>
          <w:color w:val="auto"/>
          <w:sz w:val="22"/>
        </w:rPr>
        <w:t>litowo</w:t>
      </w:r>
      <w:proofErr w:type="spellEnd"/>
      <w:r w:rsidR="00080239">
        <w:rPr>
          <w:rFonts w:ascii="Arial" w:hAnsi="Arial" w:cs="Arial"/>
          <w:color w:val="auto"/>
          <w:sz w:val="22"/>
        </w:rPr>
        <w:t>-jonowy zapewniający czas pracy minimum  8 godzin,</w:t>
      </w:r>
    </w:p>
    <w:p w:rsidR="00080239" w:rsidRDefault="00F71D08" w:rsidP="00532A2A">
      <w:pPr>
        <w:pStyle w:val="Akapitzlist"/>
        <w:numPr>
          <w:ilvl w:val="0"/>
          <w:numId w:val="34"/>
        </w:numPr>
        <w:spacing w:after="0" w:line="276" w:lineRule="auto"/>
        <w:ind w:right="-35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c</w:t>
      </w:r>
      <w:r w:rsidR="00080239">
        <w:rPr>
          <w:rFonts w:ascii="Arial" w:hAnsi="Arial" w:cs="Arial"/>
          <w:color w:val="auto"/>
          <w:sz w:val="22"/>
        </w:rPr>
        <w:t xml:space="preserve">zas ładowania akumulatora maksymalnie 5 godzin,  </w:t>
      </w:r>
    </w:p>
    <w:p w:rsidR="00080239" w:rsidRPr="00F71D08" w:rsidRDefault="00F71D08" w:rsidP="00F71D08">
      <w:pPr>
        <w:pStyle w:val="Akapitzlist"/>
        <w:numPr>
          <w:ilvl w:val="0"/>
          <w:numId w:val="34"/>
        </w:numPr>
        <w:spacing w:after="0" w:line="276" w:lineRule="auto"/>
        <w:ind w:right="-35"/>
        <w:jc w:val="both"/>
        <w:rPr>
          <w:rFonts w:ascii="Arial" w:hAnsi="Arial" w:cs="Arial"/>
          <w:color w:val="auto"/>
          <w:sz w:val="22"/>
        </w:rPr>
      </w:pPr>
      <w:r w:rsidRPr="00F71D08">
        <w:rPr>
          <w:rFonts w:ascii="Arial" w:hAnsi="Arial" w:cs="Arial"/>
          <w:color w:val="auto"/>
          <w:sz w:val="22"/>
        </w:rPr>
        <w:t>z</w:t>
      </w:r>
      <w:r w:rsidR="00080239" w:rsidRPr="00F71D08">
        <w:rPr>
          <w:rFonts w:ascii="Arial" w:hAnsi="Arial" w:cs="Arial"/>
          <w:color w:val="auto"/>
          <w:sz w:val="22"/>
        </w:rPr>
        <w:t>asilanie 5V DC/1,5A,</w:t>
      </w:r>
    </w:p>
    <w:p w:rsidR="00080239" w:rsidRDefault="00F71D08" w:rsidP="00532A2A">
      <w:pPr>
        <w:pStyle w:val="Akapitzlist"/>
        <w:numPr>
          <w:ilvl w:val="0"/>
          <w:numId w:val="34"/>
        </w:numPr>
        <w:spacing w:after="0" w:line="276" w:lineRule="auto"/>
        <w:ind w:right="-35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z</w:t>
      </w:r>
      <w:r w:rsidR="00080239">
        <w:rPr>
          <w:rFonts w:ascii="Arial" w:hAnsi="Arial" w:cs="Arial"/>
          <w:color w:val="auto"/>
          <w:sz w:val="22"/>
        </w:rPr>
        <w:t>abezpieczenie przed przeciążeniem,</w:t>
      </w:r>
    </w:p>
    <w:p w:rsidR="00911B58" w:rsidRDefault="00911B58" w:rsidP="00532A2A">
      <w:pPr>
        <w:pStyle w:val="Akapitzlist"/>
        <w:numPr>
          <w:ilvl w:val="0"/>
          <w:numId w:val="34"/>
        </w:numPr>
        <w:spacing w:after="0" w:line="276" w:lineRule="auto"/>
        <w:ind w:right="-35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musi posiadać wbudowany mikrofon, słuchawki oraz mikrofon zewnętrzny,</w:t>
      </w:r>
    </w:p>
    <w:p w:rsidR="00911B58" w:rsidRDefault="00080239" w:rsidP="00532A2A">
      <w:pPr>
        <w:pStyle w:val="Akapitzlist"/>
        <w:numPr>
          <w:ilvl w:val="0"/>
          <w:numId w:val="34"/>
        </w:numPr>
        <w:spacing w:after="0" w:line="276" w:lineRule="auto"/>
        <w:ind w:right="-35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gniazdo słuchawkowe 1x3,5 mm Jack,</w:t>
      </w:r>
    </w:p>
    <w:p w:rsidR="00080239" w:rsidRDefault="00080239" w:rsidP="00532A2A">
      <w:pPr>
        <w:pStyle w:val="Akapitzlist"/>
        <w:numPr>
          <w:ilvl w:val="0"/>
          <w:numId w:val="34"/>
        </w:numPr>
        <w:spacing w:after="0" w:line="276" w:lineRule="auto"/>
        <w:ind w:right="-35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widoczna dioda zasilania, poziomu naładowania akumulatora oraz poziomu dźwięku                    w słuchawce,</w:t>
      </w:r>
    </w:p>
    <w:p w:rsidR="00080239" w:rsidRDefault="00080239" w:rsidP="00532A2A">
      <w:pPr>
        <w:pStyle w:val="Akapitzlist"/>
        <w:numPr>
          <w:ilvl w:val="0"/>
          <w:numId w:val="34"/>
        </w:numPr>
        <w:spacing w:after="0" w:line="276" w:lineRule="auto"/>
        <w:ind w:right="-35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kolorystyka urządzenia biała lub czarna, </w:t>
      </w:r>
    </w:p>
    <w:p w:rsidR="000F3B40" w:rsidRPr="00080239" w:rsidRDefault="000F3B40" w:rsidP="00027A41">
      <w:pPr>
        <w:pStyle w:val="Akapitzlist"/>
        <w:numPr>
          <w:ilvl w:val="0"/>
          <w:numId w:val="24"/>
        </w:numPr>
        <w:spacing w:after="0" w:line="276" w:lineRule="auto"/>
        <w:ind w:right="-35"/>
        <w:jc w:val="both"/>
        <w:rPr>
          <w:rFonts w:ascii="Arial" w:hAnsi="Arial" w:cs="Arial"/>
          <w:b/>
          <w:color w:val="auto"/>
          <w:sz w:val="22"/>
          <w:u w:val="single"/>
        </w:rPr>
      </w:pPr>
      <w:r w:rsidRPr="00080239">
        <w:rPr>
          <w:rFonts w:ascii="Arial" w:hAnsi="Arial" w:cs="Arial"/>
          <w:b/>
          <w:color w:val="auto"/>
          <w:sz w:val="22"/>
          <w:u w:val="single"/>
        </w:rPr>
        <w:t>Dostawa przedmiotu zamówienia</w:t>
      </w:r>
    </w:p>
    <w:p w:rsidR="005D09B7" w:rsidRDefault="00F71D08" w:rsidP="00027A41">
      <w:pPr>
        <w:pStyle w:val="Akapitzlist"/>
        <w:numPr>
          <w:ilvl w:val="2"/>
          <w:numId w:val="24"/>
        </w:numPr>
        <w:spacing w:after="0" w:line="276" w:lineRule="auto"/>
        <w:ind w:left="709" w:right="-35" w:hanging="283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Wykonawca dostarczy</w:t>
      </w:r>
      <w:r w:rsidR="002B1CD7">
        <w:rPr>
          <w:rFonts w:ascii="Arial" w:hAnsi="Arial" w:cs="Arial"/>
          <w:color w:val="auto"/>
          <w:sz w:val="22"/>
        </w:rPr>
        <w:t xml:space="preserve"> </w:t>
      </w:r>
      <w:r w:rsidR="003C3751" w:rsidRPr="00207468">
        <w:rPr>
          <w:rFonts w:ascii="Arial" w:hAnsi="Arial" w:cs="Arial"/>
          <w:color w:val="auto"/>
          <w:sz w:val="22"/>
        </w:rPr>
        <w:t>przedmiot zamówie</w:t>
      </w:r>
      <w:r w:rsidR="001857A2" w:rsidRPr="00207468">
        <w:rPr>
          <w:rFonts w:ascii="Arial" w:hAnsi="Arial" w:cs="Arial"/>
          <w:color w:val="auto"/>
          <w:sz w:val="22"/>
        </w:rPr>
        <w:t xml:space="preserve">nia na własny koszt i </w:t>
      </w:r>
      <w:r w:rsidR="003C3751" w:rsidRPr="00207468">
        <w:rPr>
          <w:rFonts w:ascii="Arial" w:hAnsi="Arial" w:cs="Arial"/>
          <w:color w:val="auto"/>
          <w:sz w:val="22"/>
        </w:rPr>
        <w:t xml:space="preserve">ryzyko do </w:t>
      </w:r>
      <w:r>
        <w:rPr>
          <w:rFonts w:ascii="Arial" w:hAnsi="Arial" w:cs="Arial"/>
          <w:color w:val="auto"/>
          <w:sz w:val="22"/>
        </w:rPr>
        <w:t xml:space="preserve">Oddziału Regionalnego KRUS w Gdańsku, 80-043 Gdańsk, ul. Trakt Św. Wojciecha 137. </w:t>
      </w:r>
      <w:r w:rsidR="009A6CC4">
        <w:rPr>
          <w:rFonts w:ascii="Arial" w:hAnsi="Arial" w:cs="Arial"/>
          <w:color w:val="auto"/>
          <w:sz w:val="22"/>
        </w:rPr>
        <w:t xml:space="preserve"> </w:t>
      </w:r>
    </w:p>
    <w:p w:rsidR="00080239" w:rsidRPr="00027A41" w:rsidRDefault="00080239" w:rsidP="00027A41">
      <w:pPr>
        <w:pStyle w:val="Akapitzlist"/>
        <w:numPr>
          <w:ilvl w:val="2"/>
          <w:numId w:val="24"/>
        </w:numPr>
        <w:spacing w:after="0" w:line="276" w:lineRule="auto"/>
        <w:ind w:left="709" w:right="-35" w:hanging="283"/>
        <w:jc w:val="both"/>
        <w:rPr>
          <w:rFonts w:ascii="Arial" w:hAnsi="Arial" w:cs="Arial"/>
          <w:color w:val="auto"/>
          <w:sz w:val="22"/>
        </w:rPr>
      </w:pPr>
      <w:r w:rsidRPr="00027A41">
        <w:rPr>
          <w:rFonts w:ascii="Arial" w:hAnsi="Arial" w:cs="Arial"/>
          <w:color w:val="auto"/>
          <w:sz w:val="22"/>
        </w:rPr>
        <w:t>Wykonawca przeprowadzi szkolenie Pracowników wyznaczonych do obsługi oraz nadzoru nad urządzeniem. Preferowana forma szkolenia Pracowników – on-line. Przeszkolenie nastąpi nie później niż 14</w:t>
      </w:r>
      <w:r w:rsidR="00F51693">
        <w:rPr>
          <w:rFonts w:ascii="Arial" w:hAnsi="Arial" w:cs="Arial"/>
          <w:color w:val="auto"/>
          <w:sz w:val="22"/>
        </w:rPr>
        <w:t xml:space="preserve"> dni od dostawy urządzeń do siedziby</w:t>
      </w:r>
      <w:r w:rsidR="00027A41">
        <w:rPr>
          <w:rFonts w:ascii="Arial" w:hAnsi="Arial" w:cs="Arial"/>
          <w:color w:val="auto"/>
          <w:sz w:val="22"/>
        </w:rPr>
        <w:t xml:space="preserve"> Zamawiającego </w:t>
      </w:r>
      <w:bookmarkStart w:id="0" w:name="_GoBack"/>
      <w:bookmarkEnd w:id="0"/>
      <w:r w:rsidR="00F51693">
        <w:rPr>
          <w:rFonts w:ascii="Arial" w:hAnsi="Arial" w:cs="Arial"/>
          <w:color w:val="auto"/>
          <w:sz w:val="22"/>
        </w:rPr>
        <w:t xml:space="preserve">po wcześniejszym uzgodnieniu z przedstawicielem Zamawiającego. </w:t>
      </w:r>
    </w:p>
    <w:p w:rsidR="00CC3D57" w:rsidRPr="00207468" w:rsidRDefault="003C3D7E" w:rsidP="00027A41">
      <w:pPr>
        <w:pStyle w:val="Akapitzlist"/>
        <w:numPr>
          <w:ilvl w:val="0"/>
          <w:numId w:val="24"/>
        </w:numPr>
        <w:spacing w:after="0" w:line="276" w:lineRule="auto"/>
        <w:ind w:right="-35"/>
        <w:jc w:val="both"/>
        <w:rPr>
          <w:rFonts w:ascii="Arial" w:hAnsi="Arial" w:cs="Arial"/>
          <w:color w:val="auto"/>
          <w:sz w:val="22"/>
          <w:u w:val="single"/>
        </w:rPr>
      </w:pPr>
      <w:r w:rsidRPr="00207468">
        <w:rPr>
          <w:rFonts w:ascii="Arial" w:hAnsi="Arial" w:cs="Arial"/>
          <w:b/>
          <w:color w:val="auto"/>
          <w:sz w:val="22"/>
          <w:u w:val="single"/>
        </w:rPr>
        <w:t>Termin realizacji przedmiotu zamówienia:</w:t>
      </w:r>
    </w:p>
    <w:p w:rsidR="00AE69F9" w:rsidRPr="005D09B7" w:rsidRDefault="002C21DE" w:rsidP="00532A2A">
      <w:pPr>
        <w:pStyle w:val="Akapitzlist"/>
        <w:numPr>
          <w:ilvl w:val="0"/>
          <w:numId w:val="29"/>
        </w:numPr>
        <w:spacing w:line="276" w:lineRule="auto"/>
        <w:ind w:right="-35"/>
        <w:jc w:val="both"/>
        <w:rPr>
          <w:rFonts w:ascii="Arial" w:eastAsia="Times New Roman" w:hAnsi="Arial" w:cs="Arial"/>
          <w:b/>
          <w:color w:val="auto"/>
          <w:sz w:val="22"/>
        </w:rPr>
      </w:pPr>
      <w:r w:rsidRPr="005D09B7">
        <w:rPr>
          <w:rFonts w:ascii="Arial" w:eastAsia="Times New Roman" w:hAnsi="Arial" w:cs="Arial"/>
          <w:color w:val="auto"/>
          <w:sz w:val="22"/>
          <w:u w:color="000000"/>
        </w:rPr>
        <w:t>Wykonawca zobowiązuje się do zrealizowania dostawy pr</w:t>
      </w:r>
      <w:r w:rsidR="00233F22" w:rsidRPr="005D09B7">
        <w:rPr>
          <w:rFonts w:ascii="Arial" w:eastAsia="Times New Roman" w:hAnsi="Arial" w:cs="Arial"/>
          <w:color w:val="auto"/>
          <w:sz w:val="22"/>
          <w:u w:color="000000"/>
        </w:rPr>
        <w:t xml:space="preserve">zedmiotu zamówienia </w:t>
      </w:r>
      <w:r w:rsidR="00233F22" w:rsidRPr="005D09B7">
        <w:rPr>
          <w:rFonts w:ascii="Arial" w:eastAsia="Times New Roman" w:hAnsi="Arial" w:cs="Arial"/>
          <w:b/>
          <w:color w:val="auto"/>
          <w:sz w:val="22"/>
          <w:u w:color="000000"/>
        </w:rPr>
        <w:t xml:space="preserve">w terminie </w:t>
      </w:r>
      <w:r w:rsidR="00A860D3">
        <w:rPr>
          <w:rFonts w:ascii="Arial" w:eastAsia="Times New Roman" w:hAnsi="Arial" w:cs="Arial"/>
          <w:b/>
          <w:color w:val="auto"/>
          <w:sz w:val="22"/>
          <w:u w:color="000000"/>
        </w:rPr>
        <w:t xml:space="preserve">do dnia </w:t>
      </w:r>
      <w:r w:rsidR="007C0EC9">
        <w:rPr>
          <w:rFonts w:ascii="Arial" w:eastAsia="Times New Roman" w:hAnsi="Arial" w:cs="Arial"/>
          <w:b/>
          <w:color w:val="auto"/>
          <w:sz w:val="22"/>
          <w:u w:color="000000"/>
        </w:rPr>
        <w:t xml:space="preserve">30 czerwca </w:t>
      </w:r>
      <w:r w:rsidR="00F71D08">
        <w:rPr>
          <w:rFonts w:ascii="Arial" w:eastAsia="Times New Roman" w:hAnsi="Arial" w:cs="Arial"/>
          <w:b/>
          <w:color w:val="auto"/>
          <w:sz w:val="22"/>
          <w:u w:color="000000"/>
        </w:rPr>
        <w:t xml:space="preserve"> 2026</w:t>
      </w:r>
      <w:r w:rsidR="00906B69" w:rsidRPr="005D09B7">
        <w:rPr>
          <w:rFonts w:ascii="Arial" w:eastAsia="Times New Roman" w:hAnsi="Arial" w:cs="Arial"/>
          <w:b/>
          <w:color w:val="auto"/>
          <w:sz w:val="22"/>
          <w:u w:color="000000"/>
        </w:rPr>
        <w:t xml:space="preserve"> roku. </w:t>
      </w:r>
    </w:p>
    <w:p w:rsidR="00A43911" w:rsidRPr="00207468" w:rsidRDefault="002C21DE" w:rsidP="00532A2A">
      <w:pPr>
        <w:pStyle w:val="Akapitzlist"/>
        <w:numPr>
          <w:ilvl w:val="0"/>
          <w:numId w:val="29"/>
        </w:numPr>
        <w:spacing w:line="276" w:lineRule="auto"/>
        <w:ind w:right="-35"/>
        <w:jc w:val="both"/>
        <w:rPr>
          <w:rFonts w:ascii="Arial" w:eastAsia="Times New Roman" w:hAnsi="Arial" w:cs="Arial"/>
          <w:color w:val="auto"/>
          <w:sz w:val="22"/>
        </w:rPr>
      </w:pPr>
      <w:r w:rsidRPr="00207468">
        <w:rPr>
          <w:rFonts w:ascii="Arial" w:eastAsia="Times New Roman" w:hAnsi="Arial" w:cs="Arial"/>
          <w:color w:val="auto"/>
          <w:sz w:val="22"/>
          <w:u w:color="000000"/>
        </w:rPr>
        <w:t xml:space="preserve">Dostawa nastąpi </w:t>
      </w:r>
      <w:r w:rsidR="00590085" w:rsidRPr="00207468">
        <w:rPr>
          <w:rFonts w:ascii="Arial" w:eastAsia="Times New Roman" w:hAnsi="Arial" w:cs="Arial"/>
          <w:color w:val="auto"/>
          <w:sz w:val="22"/>
          <w:u w:color="000000"/>
        </w:rPr>
        <w:t>w godzi</w:t>
      </w:r>
      <w:r w:rsidR="00F1585E">
        <w:rPr>
          <w:rFonts w:ascii="Arial" w:eastAsia="Times New Roman" w:hAnsi="Arial" w:cs="Arial"/>
          <w:color w:val="auto"/>
          <w:sz w:val="22"/>
          <w:u w:color="000000"/>
        </w:rPr>
        <w:t>nach pracy urzędu, od 8:00 do 14</w:t>
      </w:r>
      <w:r w:rsidR="00590085" w:rsidRPr="00207468">
        <w:rPr>
          <w:rFonts w:ascii="Arial" w:eastAsia="Times New Roman" w:hAnsi="Arial" w:cs="Arial"/>
          <w:color w:val="auto"/>
          <w:sz w:val="22"/>
          <w:u w:color="000000"/>
        </w:rPr>
        <w:t>:00, od poniedziałku do p</w:t>
      </w:r>
      <w:r w:rsidR="001857A2" w:rsidRPr="00207468">
        <w:rPr>
          <w:rFonts w:ascii="Arial" w:eastAsia="Times New Roman" w:hAnsi="Arial" w:cs="Arial"/>
          <w:color w:val="auto"/>
          <w:sz w:val="22"/>
          <w:u w:color="000000"/>
        </w:rPr>
        <w:t xml:space="preserve">iątku,     </w:t>
      </w:r>
      <w:r w:rsidR="00B57CB8">
        <w:rPr>
          <w:rFonts w:ascii="Arial" w:eastAsia="Times New Roman" w:hAnsi="Arial" w:cs="Arial"/>
          <w:color w:val="auto"/>
          <w:sz w:val="22"/>
          <w:u w:color="000000"/>
        </w:rPr>
        <w:t xml:space="preserve">                 </w:t>
      </w:r>
      <w:r w:rsidR="001857A2" w:rsidRPr="00207468">
        <w:rPr>
          <w:rFonts w:ascii="Arial" w:eastAsia="Times New Roman" w:hAnsi="Arial" w:cs="Arial"/>
          <w:color w:val="auto"/>
          <w:sz w:val="22"/>
          <w:u w:color="000000"/>
        </w:rPr>
        <w:t>z wyłączeniem</w:t>
      </w:r>
      <w:r w:rsidR="00590085" w:rsidRPr="00207468">
        <w:rPr>
          <w:rFonts w:ascii="Arial" w:eastAsia="Times New Roman" w:hAnsi="Arial" w:cs="Arial"/>
          <w:color w:val="auto"/>
          <w:sz w:val="22"/>
          <w:u w:color="000000"/>
        </w:rPr>
        <w:t xml:space="preserve"> dni ustawowo wolnych od pracy.</w:t>
      </w:r>
      <w:r w:rsidRPr="00207468">
        <w:rPr>
          <w:rFonts w:ascii="Arial" w:eastAsia="Times New Roman" w:hAnsi="Arial" w:cs="Arial"/>
          <w:color w:val="auto"/>
          <w:sz w:val="22"/>
          <w:u w:color="000000"/>
        </w:rPr>
        <w:t xml:space="preserve"> </w:t>
      </w:r>
    </w:p>
    <w:p w:rsidR="00EE00CA" w:rsidRPr="00BD2133" w:rsidRDefault="00590085" w:rsidP="00BD2133">
      <w:pPr>
        <w:pStyle w:val="Akapitzlist"/>
        <w:numPr>
          <w:ilvl w:val="0"/>
          <w:numId w:val="29"/>
        </w:numPr>
        <w:spacing w:line="276" w:lineRule="auto"/>
        <w:ind w:right="-35"/>
        <w:jc w:val="both"/>
        <w:rPr>
          <w:rFonts w:ascii="Arial" w:eastAsia="Times New Roman" w:hAnsi="Arial" w:cs="Arial"/>
          <w:color w:val="auto"/>
          <w:sz w:val="22"/>
        </w:rPr>
      </w:pPr>
      <w:r w:rsidRPr="00207468">
        <w:rPr>
          <w:rFonts w:ascii="Arial" w:eastAsia="Times New Roman" w:hAnsi="Arial" w:cs="Arial"/>
          <w:color w:val="auto"/>
          <w:sz w:val="22"/>
          <w:u w:color="000000"/>
        </w:rPr>
        <w:t xml:space="preserve">Wykonawca zawiadomi Zamawiającego, z wyprzedzeniem dwóch dni roboczych, </w:t>
      </w:r>
      <w:r w:rsidR="008568CA" w:rsidRPr="00207468">
        <w:rPr>
          <w:rFonts w:ascii="Arial" w:eastAsia="Times New Roman" w:hAnsi="Arial" w:cs="Arial"/>
          <w:color w:val="auto"/>
          <w:sz w:val="22"/>
          <w:u w:color="000000"/>
        </w:rPr>
        <w:t xml:space="preserve">             </w:t>
      </w:r>
      <w:r w:rsidR="00B57CB8">
        <w:rPr>
          <w:rFonts w:ascii="Arial" w:eastAsia="Times New Roman" w:hAnsi="Arial" w:cs="Arial"/>
          <w:color w:val="auto"/>
          <w:sz w:val="22"/>
          <w:u w:color="000000"/>
        </w:rPr>
        <w:t xml:space="preserve">                   </w:t>
      </w:r>
      <w:r w:rsidR="008568CA" w:rsidRPr="00207468">
        <w:rPr>
          <w:rFonts w:ascii="Arial" w:eastAsia="Times New Roman" w:hAnsi="Arial" w:cs="Arial"/>
          <w:color w:val="auto"/>
          <w:sz w:val="22"/>
          <w:u w:color="000000"/>
        </w:rPr>
        <w:t xml:space="preserve">   </w:t>
      </w:r>
      <w:r w:rsidRPr="00207468">
        <w:rPr>
          <w:rFonts w:ascii="Arial" w:eastAsia="Times New Roman" w:hAnsi="Arial" w:cs="Arial"/>
          <w:color w:val="auto"/>
          <w:sz w:val="22"/>
          <w:u w:color="000000"/>
        </w:rPr>
        <w:t>o planowanym terminie dostawy.</w:t>
      </w:r>
    </w:p>
    <w:p w:rsidR="00FC0AF9" w:rsidRPr="009C6C5B" w:rsidRDefault="00FC0AF9" w:rsidP="00027A41">
      <w:pPr>
        <w:ind w:left="0" w:firstLine="0"/>
        <w:rPr>
          <w:rFonts w:ascii="Arial" w:hAnsi="Arial" w:cs="Arial"/>
          <w:sz w:val="22"/>
        </w:rPr>
      </w:pPr>
    </w:p>
    <w:sectPr w:rsidR="00FC0AF9" w:rsidRPr="009C6C5B" w:rsidSect="008350B9">
      <w:pgSz w:w="11906" w:h="16838"/>
      <w:pgMar w:top="1440" w:right="1080" w:bottom="1440" w:left="1080" w:header="708" w:footer="708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6136"/>
    <w:multiLevelType w:val="hybridMultilevel"/>
    <w:tmpl w:val="2AC29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76975"/>
    <w:multiLevelType w:val="hybridMultilevel"/>
    <w:tmpl w:val="10BC6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A513C"/>
    <w:multiLevelType w:val="hybridMultilevel"/>
    <w:tmpl w:val="0E60C184"/>
    <w:lvl w:ilvl="0" w:tplc="94B203F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4255"/>
    <w:multiLevelType w:val="multilevel"/>
    <w:tmpl w:val="97C8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A948B6"/>
    <w:multiLevelType w:val="hybridMultilevel"/>
    <w:tmpl w:val="E3DE4EE0"/>
    <w:lvl w:ilvl="0" w:tplc="3D3CAC42">
      <w:start w:val="1"/>
      <w:numFmt w:val="lowerLetter"/>
      <w:lvlText w:val="%1."/>
      <w:lvlJc w:val="left"/>
      <w:pPr>
        <w:ind w:left="1267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 w15:restartNumberingAfterBreak="0">
    <w:nsid w:val="182E423A"/>
    <w:multiLevelType w:val="hybridMultilevel"/>
    <w:tmpl w:val="EE329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55D85"/>
    <w:multiLevelType w:val="hybridMultilevel"/>
    <w:tmpl w:val="E5FA58B0"/>
    <w:lvl w:ilvl="0" w:tplc="04150013">
      <w:start w:val="1"/>
      <w:numFmt w:val="upperRoman"/>
      <w:lvlText w:val="%1."/>
      <w:lvlJc w:val="righ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7" w15:restartNumberingAfterBreak="0">
    <w:nsid w:val="25CB2173"/>
    <w:multiLevelType w:val="hybridMultilevel"/>
    <w:tmpl w:val="C61CA754"/>
    <w:lvl w:ilvl="0" w:tplc="3450355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56438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B6923"/>
    <w:multiLevelType w:val="hybridMultilevel"/>
    <w:tmpl w:val="B9C2B9DC"/>
    <w:lvl w:ilvl="0" w:tplc="3450355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7C80D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286FD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450F0"/>
    <w:multiLevelType w:val="hybridMultilevel"/>
    <w:tmpl w:val="C138028E"/>
    <w:lvl w:ilvl="0" w:tplc="81063BF4">
      <w:start w:val="1"/>
      <w:numFmt w:val="bullet"/>
      <w:lvlText w:val="–"/>
      <w:lvlJc w:val="left"/>
      <w:pPr>
        <w:ind w:left="8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3C340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BAAD9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62D0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909AC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C29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B2BF7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B41F2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12F7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3F0E2D"/>
    <w:multiLevelType w:val="hybridMultilevel"/>
    <w:tmpl w:val="82465092"/>
    <w:lvl w:ilvl="0" w:tplc="4CFA7E2A">
      <w:start w:val="1"/>
      <w:numFmt w:val="lowerLetter"/>
      <w:lvlText w:val="%1."/>
      <w:lvlJc w:val="left"/>
      <w:pPr>
        <w:ind w:left="1136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1" w15:restartNumberingAfterBreak="0">
    <w:nsid w:val="2BC43C63"/>
    <w:multiLevelType w:val="hybridMultilevel"/>
    <w:tmpl w:val="1858657C"/>
    <w:lvl w:ilvl="0" w:tplc="5C28D2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60214E"/>
    <w:multiLevelType w:val="hybridMultilevel"/>
    <w:tmpl w:val="08784724"/>
    <w:lvl w:ilvl="0" w:tplc="9E56A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811A9A"/>
    <w:multiLevelType w:val="hybridMultilevel"/>
    <w:tmpl w:val="EECEDDE6"/>
    <w:lvl w:ilvl="0" w:tplc="393ACDBA">
      <w:start w:val="5"/>
      <w:numFmt w:val="decimal"/>
      <w:lvlText w:val="%1."/>
      <w:lvlJc w:val="left"/>
      <w:pPr>
        <w:ind w:left="548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8094A">
      <w:start w:val="1"/>
      <w:numFmt w:val="bullet"/>
      <w:lvlText w:val="–"/>
      <w:lvlJc w:val="left"/>
      <w:pPr>
        <w:ind w:left="8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823924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5AD4FA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F0240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D2E96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E6476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CE864A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58277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A804DD"/>
    <w:multiLevelType w:val="hybridMultilevel"/>
    <w:tmpl w:val="95AA3E5E"/>
    <w:lvl w:ilvl="0" w:tplc="E35E532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34448"/>
    <w:multiLevelType w:val="hybridMultilevel"/>
    <w:tmpl w:val="83DAA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7527B"/>
    <w:multiLevelType w:val="hybridMultilevel"/>
    <w:tmpl w:val="20608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17836"/>
    <w:multiLevelType w:val="hybridMultilevel"/>
    <w:tmpl w:val="E3D2A9E4"/>
    <w:lvl w:ilvl="0" w:tplc="9E56A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A40B05"/>
    <w:multiLevelType w:val="hybridMultilevel"/>
    <w:tmpl w:val="D41A6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37097"/>
    <w:multiLevelType w:val="hybridMultilevel"/>
    <w:tmpl w:val="D59C4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E4D"/>
    <w:multiLevelType w:val="multilevel"/>
    <w:tmpl w:val="890C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4F5ABD"/>
    <w:multiLevelType w:val="multilevel"/>
    <w:tmpl w:val="9780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303F9"/>
    <w:multiLevelType w:val="hybridMultilevel"/>
    <w:tmpl w:val="554EF95E"/>
    <w:lvl w:ilvl="0" w:tplc="79623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F60CC"/>
    <w:multiLevelType w:val="hybridMultilevel"/>
    <w:tmpl w:val="8FF04C04"/>
    <w:lvl w:ilvl="0" w:tplc="585AECFE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4" w15:restartNumberingAfterBreak="0">
    <w:nsid w:val="625D4757"/>
    <w:multiLevelType w:val="hybridMultilevel"/>
    <w:tmpl w:val="371C96C2"/>
    <w:lvl w:ilvl="0" w:tplc="1A860300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6712A2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7AE4D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1BCA5B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CA4C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259C35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3530D0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138410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429E12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0A4DEB"/>
    <w:multiLevelType w:val="hybridMultilevel"/>
    <w:tmpl w:val="ED9E4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658F3"/>
    <w:multiLevelType w:val="hybridMultilevel"/>
    <w:tmpl w:val="75166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23A14"/>
    <w:multiLevelType w:val="multilevel"/>
    <w:tmpl w:val="97C8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A31C9E"/>
    <w:multiLevelType w:val="hybridMultilevel"/>
    <w:tmpl w:val="BE708788"/>
    <w:lvl w:ilvl="0" w:tplc="0D6A22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12B96"/>
    <w:multiLevelType w:val="hybridMultilevel"/>
    <w:tmpl w:val="9576719A"/>
    <w:lvl w:ilvl="0" w:tplc="E35E532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B2822"/>
    <w:multiLevelType w:val="hybridMultilevel"/>
    <w:tmpl w:val="98BAA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D5306"/>
    <w:multiLevelType w:val="hybridMultilevel"/>
    <w:tmpl w:val="475E3230"/>
    <w:lvl w:ilvl="0" w:tplc="E35E532C">
      <w:start w:val="1"/>
      <w:numFmt w:val="lowerLetter"/>
      <w:lvlText w:val="%1."/>
      <w:lvlJc w:val="left"/>
      <w:pPr>
        <w:ind w:left="908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32" w15:restartNumberingAfterBreak="0">
    <w:nsid w:val="716E5BAE"/>
    <w:multiLevelType w:val="hybridMultilevel"/>
    <w:tmpl w:val="CA10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76B7D"/>
    <w:multiLevelType w:val="hybridMultilevel"/>
    <w:tmpl w:val="DA1CF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60EBB"/>
    <w:multiLevelType w:val="hybridMultilevel"/>
    <w:tmpl w:val="BB4ABC16"/>
    <w:lvl w:ilvl="0" w:tplc="04150013">
      <w:start w:val="1"/>
      <w:numFmt w:val="upperRoman"/>
      <w:lvlText w:val="%1."/>
      <w:lvlJc w:val="right"/>
      <w:pPr>
        <w:ind w:left="776"/>
      </w:pPr>
      <w:rPr>
        <w:rFonts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94F188">
      <w:start w:val="1"/>
      <w:numFmt w:val="bullet"/>
      <w:lvlText w:val="–"/>
      <w:lvlJc w:val="left"/>
      <w:pPr>
        <w:ind w:left="11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3AE082">
      <w:start w:val="1"/>
      <w:numFmt w:val="bullet"/>
      <w:lvlText w:val="▪"/>
      <w:lvlJc w:val="left"/>
      <w:pPr>
        <w:ind w:left="1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2E99C6">
      <w:start w:val="1"/>
      <w:numFmt w:val="bullet"/>
      <w:lvlText w:val="•"/>
      <w:lvlJc w:val="left"/>
      <w:pPr>
        <w:ind w:left="2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8EB6F8">
      <w:start w:val="1"/>
      <w:numFmt w:val="bullet"/>
      <w:lvlText w:val="o"/>
      <w:lvlJc w:val="left"/>
      <w:pPr>
        <w:ind w:left="3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504878">
      <w:start w:val="1"/>
      <w:numFmt w:val="bullet"/>
      <w:lvlText w:val="▪"/>
      <w:lvlJc w:val="left"/>
      <w:pPr>
        <w:ind w:left="3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4928A">
      <w:start w:val="1"/>
      <w:numFmt w:val="bullet"/>
      <w:lvlText w:val="•"/>
      <w:lvlJc w:val="left"/>
      <w:pPr>
        <w:ind w:left="4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CAAE22">
      <w:start w:val="1"/>
      <w:numFmt w:val="bullet"/>
      <w:lvlText w:val="o"/>
      <w:lvlJc w:val="left"/>
      <w:pPr>
        <w:ind w:left="5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A1B86">
      <w:start w:val="1"/>
      <w:numFmt w:val="bullet"/>
      <w:lvlText w:val="▪"/>
      <w:lvlJc w:val="left"/>
      <w:pPr>
        <w:ind w:left="5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F4C5F2C"/>
    <w:multiLevelType w:val="hybridMultilevel"/>
    <w:tmpl w:val="AF6EB634"/>
    <w:lvl w:ilvl="0" w:tplc="79623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13"/>
  </w:num>
  <w:num w:numId="4">
    <w:abstractNumId w:val="27"/>
  </w:num>
  <w:num w:numId="5">
    <w:abstractNumId w:val="3"/>
  </w:num>
  <w:num w:numId="6">
    <w:abstractNumId w:val="24"/>
  </w:num>
  <w:num w:numId="7">
    <w:abstractNumId w:val="31"/>
  </w:num>
  <w:num w:numId="8">
    <w:abstractNumId w:val="29"/>
  </w:num>
  <w:num w:numId="9">
    <w:abstractNumId w:val="14"/>
  </w:num>
  <w:num w:numId="10">
    <w:abstractNumId w:val="10"/>
  </w:num>
  <w:num w:numId="11">
    <w:abstractNumId w:val="4"/>
  </w:num>
  <w:num w:numId="12">
    <w:abstractNumId w:val="2"/>
  </w:num>
  <w:num w:numId="13">
    <w:abstractNumId w:val="21"/>
  </w:num>
  <w:num w:numId="14">
    <w:abstractNumId w:val="20"/>
  </w:num>
  <w:num w:numId="15">
    <w:abstractNumId w:val="15"/>
  </w:num>
  <w:num w:numId="16">
    <w:abstractNumId w:val="16"/>
  </w:num>
  <w:num w:numId="17">
    <w:abstractNumId w:val="30"/>
  </w:num>
  <w:num w:numId="18">
    <w:abstractNumId w:val="25"/>
  </w:num>
  <w:num w:numId="19">
    <w:abstractNumId w:val="33"/>
  </w:num>
  <w:num w:numId="20">
    <w:abstractNumId w:val="1"/>
  </w:num>
  <w:num w:numId="21">
    <w:abstractNumId w:val="18"/>
  </w:num>
  <w:num w:numId="22">
    <w:abstractNumId w:val="23"/>
  </w:num>
  <w:num w:numId="23">
    <w:abstractNumId w:val="6"/>
  </w:num>
  <w:num w:numId="24">
    <w:abstractNumId w:val="8"/>
  </w:num>
  <w:num w:numId="25">
    <w:abstractNumId w:val="28"/>
  </w:num>
  <w:num w:numId="26">
    <w:abstractNumId w:val="35"/>
  </w:num>
  <w:num w:numId="27">
    <w:abstractNumId w:val="22"/>
  </w:num>
  <w:num w:numId="28">
    <w:abstractNumId w:val="5"/>
  </w:num>
  <w:num w:numId="29">
    <w:abstractNumId w:val="26"/>
  </w:num>
  <w:num w:numId="30">
    <w:abstractNumId w:val="0"/>
  </w:num>
  <w:num w:numId="31">
    <w:abstractNumId w:val="32"/>
  </w:num>
  <w:num w:numId="32">
    <w:abstractNumId w:val="11"/>
  </w:num>
  <w:num w:numId="33">
    <w:abstractNumId w:val="7"/>
  </w:num>
  <w:num w:numId="34">
    <w:abstractNumId w:val="12"/>
  </w:num>
  <w:num w:numId="35">
    <w:abstractNumId w:val="1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F9"/>
    <w:rsid w:val="00001114"/>
    <w:rsid w:val="00003921"/>
    <w:rsid w:val="000066A0"/>
    <w:rsid w:val="00006CD8"/>
    <w:rsid w:val="0001324E"/>
    <w:rsid w:val="00027A41"/>
    <w:rsid w:val="00072E69"/>
    <w:rsid w:val="00080239"/>
    <w:rsid w:val="00087B4C"/>
    <w:rsid w:val="000938B3"/>
    <w:rsid w:val="000B5FD5"/>
    <w:rsid w:val="000D7553"/>
    <w:rsid w:val="000E0EC9"/>
    <w:rsid w:val="000E1F71"/>
    <w:rsid w:val="000F0499"/>
    <w:rsid w:val="000F3B40"/>
    <w:rsid w:val="001004FD"/>
    <w:rsid w:val="00122388"/>
    <w:rsid w:val="0012244F"/>
    <w:rsid w:val="00123D20"/>
    <w:rsid w:val="00126823"/>
    <w:rsid w:val="00143797"/>
    <w:rsid w:val="00146746"/>
    <w:rsid w:val="00154FB1"/>
    <w:rsid w:val="001857A2"/>
    <w:rsid w:val="001C0836"/>
    <w:rsid w:val="001C7955"/>
    <w:rsid w:val="001D2BAD"/>
    <w:rsid w:val="00207468"/>
    <w:rsid w:val="00233E30"/>
    <w:rsid w:val="00233F22"/>
    <w:rsid w:val="0027240F"/>
    <w:rsid w:val="002B1CD7"/>
    <w:rsid w:val="002B27D7"/>
    <w:rsid w:val="002C21DE"/>
    <w:rsid w:val="00316CA0"/>
    <w:rsid w:val="00331544"/>
    <w:rsid w:val="00350F69"/>
    <w:rsid w:val="003B3E48"/>
    <w:rsid w:val="003C30DD"/>
    <w:rsid w:val="003C3751"/>
    <w:rsid w:val="003C3D7E"/>
    <w:rsid w:val="003D68EB"/>
    <w:rsid w:val="003F1B43"/>
    <w:rsid w:val="003F7742"/>
    <w:rsid w:val="00403614"/>
    <w:rsid w:val="00425DD7"/>
    <w:rsid w:val="00450109"/>
    <w:rsid w:val="004502F5"/>
    <w:rsid w:val="0049395D"/>
    <w:rsid w:val="004964F7"/>
    <w:rsid w:val="004C796D"/>
    <w:rsid w:val="004F15DB"/>
    <w:rsid w:val="004F581B"/>
    <w:rsid w:val="004F7B20"/>
    <w:rsid w:val="00530038"/>
    <w:rsid w:val="00532A2A"/>
    <w:rsid w:val="00540BCB"/>
    <w:rsid w:val="00542F0F"/>
    <w:rsid w:val="00550E02"/>
    <w:rsid w:val="005536CF"/>
    <w:rsid w:val="00572228"/>
    <w:rsid w:val="00590085"/>
    <w:rsid w:val="0059461F"/>
    <w:rsid w:val="00596512"/>
    <w:rsid w:val="005B0064"/>
    <w:rsid w:val="005C186C"/>
    <w:rsid w:val="005C26C0"/>
    <w:rsid w:val="005C2F15"/>
    <w:rsid w:val="005C329E"/>
    <w:rsid w:val="005D09B7"/>
    <w:rsid w:val="005E2781"/>
    <w:rsid w:val="00622E64"/>
    <w:rsid w:val="00632F48"/>
    <w:rsid w:val="00642AE2"/>
    <w:rsid w:val="00645EB3"/>
    <w:rsid w:val="006933D3"/>
    <w:rsid w:val="006B0E18"/>
    <w:rsid w:val="006D48E4"/>
    <w:rsid w:val="00712C00"/>
    <w:rsid w:val="007227CB"/>
    <w:rsid w:val="007365FC"/>
    <w:rsid w:val="00743D60"/>
    <w:rsid w:val="00755190"/>
    <w:rsid w:val="00767489"/>
    <w:rsid w:val="007713BD"/>
    <w:rsid w:val="007B75C5"/>
    <w:rsid w:val="007B7CF5"/>
    <w:rsid w:val="007C0EC9"/>
    <w:rsid w:val="0080076F"/>
    <w:rsid w:val="008350B9"/>
    <w:rsid w:val="00836C2A"/>
    <w:rsid w:val="00843D4F"/>
    <w:rsid w:val="008568CA"/>
    <w:rsid w:val="00861F4F"/>
    <w:rsid w:val="008863BD"/>
    <w:rsid w:val="008A7DB9"/>
    <w:rsid w:val="008C3B98"/>
    <w:rsid w:val="00906B69"/>
    <w:rsid w:val="00911B58"/>
    <w:rsid w:val="00911DA2"/>
    <w:rsid w:val="00912352"/>
    <w:rsid w:val="0096518B"/>
    <w:rsid w:val="00965A19"/>
    <w:rsid w:val="00966401"/>
    <w:rsid w:val="0099253A"/>
    <w:rsid w:val="00995B16"/>
    <w:rsid w:val="009A6CC4"/>
    <w:rsid w:val="009B7383"/>
    <w:rsid w:val="009C6C5B"/>
    <w:rsid w:val="009E7C98"/>
    <w:rsid w:val="009F07EE"/>
    <w:rsid w:val="00A04FE7"/>
    <w:rsid w:val="00A077F5"/>
    <w:rsid w:val="00A23637"/>
    <w:rsid w:val="00A32503"/>
    <w:rsid w:val="00A33DD2"/>
    <w:rsid w:val="00A41F3E"/>
    <w:rsid w:val="00A43911"/>
    <w:rsid w:val="00A5307B"/>
    <w:rsid w:val="00A752F3"/>
    <w:rsid w:val="00A758C0"/>
    <w:rsid w:val="00A860D3"/>
    <w:rsid w:val="00A9206C"/>
    <w:rsid w:val="00A940C7"/>
    <w:rsid w:val="00AB094D"/>
    <w:rsid w:val="00AE69F9"/>
    <w:rsid w:val="00AF2003"/>
    <w:rsid w:val="00B02D72"/>
    <w:rsid w:val="00B03EC5"/>
    <w:rsid w:val="00B24C19"/>
    <w:rsid w:val="00B326F7"/>
    <w:rsid w:val="00B57CB8"/>
    <w:rsid w:val="00B6325C"/>
    <w:rsid w:val="00B9005D"/>
    <w:rsid w:val="00B94645"/>
    <w:rsid w:val="00B9587B"/>
    <w:rsid w:val="00BA2031"/>
    <w:rsid w:val="00BD2133"/>
    <w:rsid w:val="00BD2215"/>
    <w:rsid w:val="00BD7D5E"/>
    <w:rsid w:val="00BE19AE"/>
    <w:rsid w:val="00BF68F9"/>
    <w:rsid w:val="00C0204B"/>
    <w:rsid w:val="00C521EC"/>
    <w:rsid w:val="00CA587A"/>
    <w:rsid w:val="00CC12B0"/>
    <w:rsid w:val="00CC3D57"/>
    <w:rsid w:val="00CD7005"/>
    <w:rsid w:val="00CE51C6"/>
    <w:rsid w:val="00D11607"/>
    <w:rsid w:val="00D51A3E"/>
    <w:rsid w:val="00D60290"/>
    <w:rsid w:val="00D60C94"/>
    <w:rsid w:val="00D63652"/>
    <w:rsid w:val="00D86FE9"/>
    <w:rsid w:val="00D91E30"/>
    <w:rsid w:val="00D961D4"/>
    <w:rsid w:val="00DA2130"/>
    <w:rsid w:val="00DC70F6"/>
    <w:rsid w:val="00DD63E3"/>
    <w:rsid w:val="00DF2CE4"/>
    <w:rsid w:val="00DF515F"/>
    <w:rsid w:val="00E03478"/>
    <w:rsid w:val="00E14DBD"/>
    <w:rsid w:val="00E1659A"/>
    <w:rsid w:val="00E30877"/>
    <w:rsid w:val="00E30D6B"/>
    <w:rsid w:val="00E313EA"/>
    <w:rsid w:val="00E36B28"/>
    <w:rsid w:val="00E637AB"/>
    <w:rsid w:val="00E74F6A"/>
    <w:rsid w:val="00E91149"/>
    <w:rsid w:val="00E93738"/>
    <w:rsid w:val="00EA1166"/>
    <w:rsid w:val="00EB389D"/>
    <w:rsid w:val="00EB54C0"/>
    <w:rsid w:val="00EB66A4"/>
    <w:rsid w:val="00ED33C0"/>
    <w:rsid w:val="00ED4C33"/>
    <w:rsid w:val="00EE00CA"/>
    <w:rsid w:val="00F12878"/>
    <w:rsid w:val="00F1585E"/>
    <w:rsid w:val="00F51693"/>
    <w:rsid w:val="00F52198"/>
    <w:rsid w:val="00F525F5"/>
    <w:rsid w:val="00F5632F"/>
    <w:rsid w:val="00F71D08"/>
    <w:rsid w:val="00F87EDB"/>
    <w:rsid w:val="00FC0AF9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04A7"/>
  <w15:docId w15:val="{DCB3C73B-A1F5-4503-8FC3-8E2C5C3F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2F3"/>
    <w:pPr>
      <w:spacing w:after="5" w:line="250" w:lineRule="auto"/>
      <w:ind w:left="426" w:hanging="10"/>
    </w:pPr>
    <w:rPr>
      <w:rFonts w:ascii="Calibri" w:eastAsia="Calibri" w:hAnsi="Calibri" w:cs="Calibri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1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2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7CB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D33C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D3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D2337-BC29-4605-9B58-EBF1D93C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wniosku 0800-OAG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wniosku 0800-OAG</dc:title>
  <dc:creator>MAREK ANTONOWICZ</dc:creator>
  <cp:lastModifiedBy>AGATA IZABELA. ZIELIŃSKA</cp:lastModifiedBy>
  <cp:revision>38</cp:revision>
  <cp:lastPrinted>2025-03-06T12:07:00Z</cp:lastPrinted>
  <dcterms:created xsi:type="dcterms:W3CDTF">2023-10-25T06:09:00Z</dcterms:created>
  <dcterms:modified xsi:type="dcterms:W3CDTF">2026-03-12T06:52:00Z</dcterms:modified>
</cp:coreProperties>
</file>