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0E0CE264" w:rsidR="00E52F5E" w:rsidRPr="00957248" w:rsidRDefault="00390F52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</w:t>
      </w:r>
      <w:r w:rsidR="0039521E">
        <w:rPr>
          <w:rFonts w:ascii="Arial" w:hAnsi="Arial" w:cs="Arial"/>
          <w:b/>
          <w:sz w:val="21"/>
          <w:szCs w:val="21"/>
        </w:rPr>
        <w:t>4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D30B96B" w:rsidR="00DE7730" w:rsidRPr="00732111" w:rsidRDefault="00DE7730" w:rsidP="0039521E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39521E" w:rsidRPr="0039521E">
        <w:rPr>
          <w:rFonts w:ascii="Arial" w:hAnsi="Arial" w:cs="Arial"/>
          <w:b/>
          <w:sz w:val="22"/>
          <w:szCs w:val="22"/>
        </w:rPr>
        <w:t xml:space="preserve">sprzedaż i dostawę nagród dla laureatów konkursów o tematyce bezpieczeństwa </w:t>
      </w:r>
      <w:r w:rsidR="0039521E">
        <w:rPr>
          <w:rFonts w:ascii="Arial" w:hAnsi="Arial" w:cs="Arial"/>
          <w:b/>
          <w:sz w:val="22"/>
          <w:szCs w:val="22"/>
        </w:rPr>
        <w:br/>
      </w:r>
      <w:r w:rsidR="0039521E" w:rsidRPr="0039521E">
        <w:rPr>
          <w:rFonts w:ascii="Arial" w:hAnsi="Arial" w:cs="Arial"/>
          <w:b/>
          <w:sz w:val="22"/>
          <w:szCs w:val="22"/>
        </w:rPr>
        <w:t>i higieny pracy w gospodarstwie rolnym, organizowanych dla dzieci i młodzieży rolników uczęszczających d</w:t>
      </w:r>
      <w:r w:rsidR="0039521E">
        <w:rPr>
          <w:rFonts w:ascii="Arial" w:hAnsi="Arial" w:cs="Arial"/>
          <w:b/>
          <w:sz w:val="22"/>
          <w:szCs w:val="22"/>
        </w:rPr>
        <w:t xml:space="preserve">o wiejskich szkół podstawowych, </w:t>
      </w:r>
      <w:r w:rsidR="0039521E" w:rsidRPr="0039521E">
        <w:rPr>
          <w:rFonts w:ascii="Arial" w:hAnsi="Arial" w:cs="Arial"/>
          <w:b/>
          <w:sz w:val="22"/>
          <w:szCs w:val="22"/>
        </w:rPr>
        <w:t>a także dla uczniów szkół rolniczych realizowanych na terenie działania Oddziału Regionalnego Kasy Rolniczego Ubezpieczenia Społecznego w Lublinie</w:t>
      </w:r>
      <w:r w:rsidR="0039521E">
        <w:rPr>
          <w:rFonts w:ascii="Arial" w:hAnsi="Arial" w:cs="Arial"/>
          <w:b/>
          <w:sz w:val="22"/>
          <w:szCs w:val="22"/>
        </w:rPr>
        <w:t>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129B8CFD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fizycznych, nie prowadzących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132B5A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890661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3EBB373C" w:rsidR="00957248" w:rsidRPr="009D0970" w:rsidRDefault="005808B4" w:rsidP="0039521E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521E" w:rsidRPr="0039521E">
        <w:rPr>
          <w:rFonts w:ascii="Arial" w:eastAsia="Calibri" w:hAnsi="Arial" w:cs="Arial"/>
          <w:sz w:val="22"/>
          <w:szCs w:val="22"/>
          <w:lang w:eastAsia="en-US"/>
        </w:rPr>
        <w:t>nagród dla laureatów konkursów o tematyce bezpieczeństwa i higieny pracy w gospodarstwie rolnym, organizowanych dla dzieci i młodzieży rolników uczęszczających d</w:t>
      </w:r>
      <w:r w:rsidR="0039521E">
        <w:rPr>
          <w:rFonts w:ascii="Arial" w:eastAsia="Calibri" w:hAnsi="Arial" w:cs="Arial"/>
          <w:sz w:val="22"/>
          <w:szCs w:val="22"/>
          <w:lang w:eastAsia="en-US"/>
        </w:rPr>
        <w:t>o wiejskich szkół podstawowych,</w:t>
      </w:r>
      <w:r w:rsidR="00F74B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521E" w:rsidRPr="0039521E">
        <w:rPr>
          <w:rFonts w:ascii="Arial" w:eastAsia="Calibri" w:hAnsi="Arial" w:cs="Arial"/>
          <w:sz w:val="22"/>
          <w:szCs w:val="22"/>
          <w:lang w:eastAsia="en-US"/>
        </w:rPr>
        <w:t>a także dla uczniów szkół rolniczych realizowanych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610"/>
        <w:gridCol w:w="1240"/>
        <w:gridCol w:w="474"/>
        <w:gridCol w:w="607"/>
        <w:gridCol w:w="1299"/>
        <w:gridCol w:w="684"/>
        <w:gridCol w:w="1208"/>
        <w:gridCol w:w="1618"/>
      </w:tblGrid>
      <w:tr w:rsidR="0039521E" w:rsidRPr="0039521E" w14:paraId="47C7A867" w14:textId="77777777" w:rsidTr="0039521E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A7B2D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438BB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10713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90CA9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39521E" w:rsidRPr="0039521E" w14:paraId="7F243621" w14:textId="77777777" w:rsidTr="0039521E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EAB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AB80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1E1F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7630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2CAA3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6F5B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0F358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39521E" w:rsidRPr="0039521E" w14:paraId="473D382A" w14:textId="77777777" w:rsidTr="0039521E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94EA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9179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BF33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E544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1E19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567FE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35CFB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DDA0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521E" w:rsidRPr="0039521E" w14:paraId="70A9D65F" w14:textId="77777777" w:rsidTr="0039521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07276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3CC1F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A7E08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1B84D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1808B6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130470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DF9C2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833C60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011DC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9521E" w:rsidRPr="0039521E" w14:paraId="2E156A11" w14:textId="77777777" w:rsidTr="0039521E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F638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7FE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 xml:space="preserve">zestaw oświetleniowy </w:t>
            </w:r>
            <w:r w:rsidRPr="0039521E">
              <w:rPr>
                <w:rFonts w:ascii="Arial" w:hAnsi="Arial" w:cs="Arial"/>
                <w:color w:val="000000"/>
              </w:rPr>
              <w:br/>
              <w:t>do roweru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FFE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B6E6" w14:textId="570C52F5" w:rsidR="0039521E" w:rsidRPr="0039521E" w:rsidRDefault="0069287A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0A9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sztuk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B95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B51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521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364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521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950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521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521E" w:rsidRPr="0039521E" w14:paraId="52A5A6B7" w14:textId="77777777" w:rsidTr="0039521E">
        <w:trPr>
          <w:trHeight w:val="600"/>
        </w:trPr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2E1C3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521E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BADEC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7C2225" w14:textId="77777777" w:rsidR="0039521E" w:rsidRPr="0039521E" w:rsidRDefault="0039521E" w:rsidP="0039521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36BAB5" w14:textId="77777777" w:rsidR="0039521E" w:rsidRPr="0039521E" w:rsidRDefault="0039521E" w:rsidP="0039521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9521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57B11DA9" w14:textId="77777777" w:rsidR="009159F1" w:rsidRPr="009159F1" w:rsidRDefault="009159F1" w:rsidP="009159F1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159F1">
        <w:rPr>
          <w:rFonts w:ascii="Arial" w:hAnsi="Arial" w:cs="Arial"/>
          <w:sz w:val="22"/>
          <w:szCs w:val="22"/>
        </w:rPr>
        <w:t>oferowane zestawy oświetlenia roweru posiadają: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963"/>
        <w:gridCol w:w="1169"/>
        <w:gridCol w:w="791"/>
        <w:gridCol w:w="791"/>
        <w:gridCol w:w="2304"/>
        <w:gridCol w:w="2000"/>
      </w:tblGrid>
      <w:tr w:rsidR="009159F1" w:rsidRPr="009159F1" w14:paraId="0CBD8B5F" w14:textId="77777777" w:rsidTr="009159F1">
        <w:trPr>
          <w:trHeight w:val="285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EF5EE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źródło światła zestawu oświetleniowego do roweru</w:t>
            </w:r>
          </w:p>
        </w:tc>
      </w:tr>
      <w:tr w:rsidR="009159F1" w:rsidRPr="009159F1" w14:paraId="75356946" w14:textId="77777777" w:rsidTr="009159F1">
        <w:trPr>
          <w:trHeight w:val="28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8822B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159F1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07A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opis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E88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 xml:space="preserve">ilość </w:t>
            </w:r>
            <w:proofErr w:type="spellStart"/>
            <w:r w:rsidRPr="009159F1">
              <w:rPr>
                <w:rFonts w:ascii="Arial" w:hAnsi="Arial" w:cs="Arial"/>
                <w:color w:val="000000"/>
              </w:rPr>
              <w:t>led</w:t>
            </w:r>
            <w:proofErr w:type="spellEnd"/>
          </w:p>
        </w:tc>
        <w:tc>
          <w:tcPr>
            <w:tcW w:w="3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44273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 xml:space="preserve">kolor </w:t>
            </w:r>
            <w:proofErr w:type="spellStart"/>
            <w:r w:rsidRPr="009159F1">
              <w:rPr>
                <w:rFonts w:ascii="Arial" w:hAnsi="Arial" w:cs="Arial"/>
                <w:color w:val="000000"/>
              </w:rPr>
              <w:t>led</w:t>
            </w:r>
            <w:proofErr w:type="spellEnd"/>
            <w:r w:rsidRPr="009159F1">
              <w:rPr>
                <w:rFonts w:ascii="Arial" w:hAnsi="Arial" w:cs="Arial"/>
                <w:color w:val="000000"/>
              </w:rPr>
              <w:t xml:space="preserve"> *(odpowiednio zaznaczyć - X)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14B6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moc światła w lm</w:t>
            </w:r>
          </w:p>
        </w:tc>
      </w:tr>
      <w:tr w:rsidR="009159F1" w:rsidRPr="009159F1" w14:paraId="42694AF4" w14:textId="77777777" w:rsidTr="009159F1">
        <w:trPr>
          <w:trHeight w:val="28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967F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478D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B5A8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4A1D0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białe / żółte selektywne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4961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czerwone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FD82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  <w:tr w:rsidR="009159F1" w:rsidRPr="009159F1" w14:paraId="7FEC8A57" w14:textId="77777777" w:rsidTr="009159F1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D4D9A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A6A" w14:textId="13809475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oświetlenie przednie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9CD0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850C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AA7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279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B292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59F1" w:rsidRPr="009159F1" w14:paraId="03A24DED" w14:textId="77777777" w:rsidTr="009159F1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41CD3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8FCF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oświetlenie tylne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B24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8FFB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6A1A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19B9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37A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59F1" w:rsidRPr="009159F1" w14:paraId="4174C777" w14:textId="77777777" w:rsidTr="009159F1">
        <w:trPr>
          <w:trHeight w:val="285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941EF8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zasilanie *(odpowiednio wpisać - tak / nie)</w:t>
            </w:r>
          </w:p>
        </w:tc>
      </w:tr>
      <w:tr w:rsidR="009159F1" w:rsidRPr="009159F1" w14:paraId="6231C989" w14:textId="77777777" w:rsidTr="009159F1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502FD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66D3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baterie AAA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6800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615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w komplecie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D24D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59F1" w:rsidRPr="009159F1" w14:paraId="10F3BAB6" w14:textId="77777777" w:rsidTr="009159F1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D6663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A0BB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akumulator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BAF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C09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w komplecie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51F3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59F1" w:rsidRPr="009159F1" w14:paraId="3C10820A" w14:textId="77777777" w:rsidTr="009159F1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E8D04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56E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dynamo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3B38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95E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w komplecie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B391" w14:textId="77777777" w:rsidR="009159F1" w:rsidRPr="009159F1" w:rsidRDefault="009159F1" w:rsidP="009159F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159F1" w:rsidRPr="009159F1" w14:paraId="1D575802" w14:textId="77777777" w:rsidTr="009159F1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99498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8B0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USB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E03C" w14:textId="77777777" w:rsidR="009159F1" w:rsidRPr="009159F1" w:rsidRDefault="009159F1" w:rsidP="009159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9159F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3F251B3" w14:textId="77777777" w:rsidR="009159F1" w:rsidRDefault="009159F1" w:rsidP="009159F1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lastRenderedPageBreak/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6729B363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7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76D545CF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55904D3E" w:rsidR="009159F1" w:rsidRPr="009159F1" w:rsidRDefault="009159F1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 w:rsidRPr="009159F1">
        <w:rPr>
          <w:rFonts w:ascii="Arial" w:hAnsi="Arial" w:cs="Arial"/>
          <w:sz w:val="22"/>
          <w:szCs w:val="22"/>
          <w:u w:val="single"/>
        </w:rPr>
        <w:t xml:space="preserve">specyfikacja </w:t>
      </w:r>
      <w:r w:rsidR="008A2202">
        <w:rPr>
          <w:rFonts w:ascii="Arial" w:hAnsi="Arial" w:cs="Arial"/>
          <w:sz w:val="22"/>
          <w:szCs w:val="22"/>
          <w:u w:val="single"/>
        </w:rPr>
        <w:t>techniczna oferowanego produktu</w:t>
      </w:r>
      <w:bookmarkStart w:id="0" w:name="_GoBack"/>
      <w:bookmarkEnd w:id="0"/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A2202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4D5388B" w:rsidR="0092276B" w:rsidRPr="005A0A19" w:rsidRDefault="009159F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0800-OP.263.14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4D5388B" w:rsidR="0092276B" w:rsidRPr="005A0A19" w:rsidRDefault="009159F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0800-OP.263.14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5FF2-815B-4F0B-B6F8-171A3229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58</cp:revision>
  <cp:lastPrinted>2025-03-10T12:09:00Z</cp:lastPrinted>
  <dcterms:created xsi:type="dcterms:W3CDTF">2024-11-24T19:20:00Z</dcterms:created>
  <dcterms:modified xsi:type="dcterms:W3CDTF">2026-03-19T06:30:00Z</dcterms:modified>
</cp:coreProperties>
</file>