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68601715" w:rsidR="00E30A16" w:rsidRPr="00756768" w:rsidRDefault="002F54DC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0800-OP.263.17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7960F22D" w:rsidR="006560CB" w:rsidRPr="00756768" w:rsidRDefault="00A81391" w:rsidP="003D1A76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692DFD">
        <w:rPr>
          <w:rFonts w:ascii="Arial" w:eastAsia="Calibri" w:hAnsi="Arial" w:cs="Arial"/>
          <w:sz w:val="21"/>
          <w:szCs w:val="21"/>
        </w:rPr>
        <w:t xml:space="preserve"> </w:t>
      </w:r>
      <w:r w:rsidR="00692DFD">
        <w:rPr>
          <w:rFonts w:ascii="Arial" w:eastAsia="Calibri" w:hAnsi="Arial" w:cs="Arial"/>
          <w:sz w:val="21"/>
          <w:szCs w:val="21"/>
        </w:rPr>
        <w:br/>
      </w:r>
      <w:bookmarkStart w:id="0" w:name="_GoBack"/>
      <w:bookmarkEnd w:id="0"/>
      <w:r w:rsidR="00692DFD">
        <w:rPr>
          <w:rFonts w:ascii="Arial" w:eastAsia="Calibri" w:hAnsi="Arial" w:cs="Arial"/>
          <w:sz w:val="21"/>
          <w:szCs w:val="21"/>
        </w:rPr>
        <w:t xml:space="preserve">z </w:t>
      </w:r>
      <w:proofErr w:type="spellStart"/>
      <w:r w:rsidR="00692DFD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692DFD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2F54DC" w:rsidRPr="002F54DC">
        <w:rPr>
          <w:rFonts w:ascii="Arial" w:hAnsi="Arial" w:cs="Arial"/>
          <w:b/>
          <w:sz w:val="21"/>
          <w:szCs w:val="21"/>
        </w:rPr>
        <w:t xml:space="preserve">prace remontowe polegające </w:t>
      </w:r>
      <w:r w:rsidR="002F54DC">
        <w:rPr>
          <w:rFonts w:ascii="Arial" w:hAnsi="Arial" w:cs="Arial"/>
          <w:b/>
          <w:sz w:val="21"/>
          <w:szCs w:val="21"/>
        </w:rPr>
        <w:br/>
      </w:r>
      <w:r w:rsidR="002F54DC" w:rsidRPr="002F54DC">
        <w:rPr>
          <w:rFonts w:ascii="Arial" w:hAnsi="Arial" w:cs="Arial"/>
          <w:b/>
          <w:sz w:val="21"/>
          <w:szCs w:val="21"/>
        </w:rPr>
        <w:t>na remoncie dachu wraz z kominami w budynku Placówki Terenowej Kasy Rolniczego Ubezpieczenia Społecznego w Tomaszowie Lubelskim, przy ul. Jana Pawła II 6, 22</w:t>
      </w:r>
      <w:r w:rsidR="002F54DC" w:rsidRPr="002F54DC">
        <w:rPr>
          <w:rFonts w:ascii="Cambria Math" w:hAnsi="Cambria Math" w:cs="Cambria Math"/>
          <w:b/>
          <w:sz w:val="21"/>
          <w:szCs w:val="21"/>
        </w:rPr>
        <w:t>‑</w:t>
      </w:r>
      <w:r w:rsidR="002F54DC" w:rsidRPr="002F54DC">
        <w:rPr>
          <w:rFonts w:ascii="Arial" w:hAnsi="Arial" w:cs="Arial"/>
          <w:b/>
          <w:sz w:val="21"/>
          <w:szCs w:val="21"/>
        </w:rPr>
        <w:t xml:space="preserve">600 Tomaszów Lubelski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2F54DC">
        <w:rPr>
          <w:rFonts w:ascii="Arial" w:hAnsi="Arial" w:cs="Arial"/>
          <w:b/>
          <w:sz w:val="21"/>
          <w:szCs w:val="21"/>
        </w:rPr>
        <w:t>17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DF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FCB44BA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2F54DC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63.17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FCB44BA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2F54DC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63.17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54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92DFD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3AC0-60D6-4E3E-BAA0-2C942062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69</cp:revision>
  <cp:lastPrinted>2024-01-15T09:39:00Z</cp:lastPrinted>
  <dcterms:created xsi:type="dcterms:W3CDTF">2021-10-31T21:38:00Z</dcterms:created>
  <dcterms:modified xsi:type="dcterms:W3CDTF">2026-03-26T10:17:00Z</dcterms:modified>
</cp:coreProperties>
</file>