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01E1FB68" w:rsidR="00E52F5E" w:rsidRPr="00957248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0800-OP.263.20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396A9A40" w:rsidR="00DE7730" w:rsidRPr="00732111" w:rsidRDefault="00DE7730" w:rsidP="00B91B5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39521E" w:rsidRPr="0039521E">
        <w:rPr>
          <w:rFonts w:ascii="Arial" w:hAnsi="Arial" w:cs="Arial"/>
          <w:b/>
          <w:sz w:val="22"/>
          <w:szCs w:val="22"/>
        </w:rPr>
        <w:t xml:space="preserve">sprzedaż i dostawę </w:t>
      </w:r>
      <w:r w:rsidR="007450E7" w:rsidRPr="007450E7">
        <w:rPr>
          <w:rFonts w:ascii="Arial" w:hAnsi="Arial" w:cs="Arial"/>
          <w:b/>
          <w:sz w:val="22"/>
          <w:szCs w:val="22"/>
        </w:rPr>
        <w:t xml:space="preserve">nagród </w:t>
      </w:r>
      <w:r w:rsidR="00B91B5F" w:rsidRPr="00B91B5F">
        <w:rPr>
          <w:rFonts w:ascii="Arial" w:hAnsi="Arial" w:cs="Arial"/>
          <w:b/>
          <w:sz w:val="22"/>
          <w:szCs w:val="22"/>
        </w:rPr>
        <w:t xml:space="preserve">nagród dla laureatów etapu regionalnego </w:t>
      </w:r>
      <w:r w:rsidR="00B91B5F">
        <w:rPr>
          <w:rFonts w:ascii="Arial" w:hAnsi="Arial" w:cs="Arial"/>
          <w:b/>
          <w:sz w:val="22"/>
          <w:szCs w:val="22"/>
        </w:rPr>
        <w:br/>
      </w:r>
      <w:r w:rsidR="00B91B5F" w:rsidRPr="00B91B5F">
        <w:rPr>
          <w:rFonts w:ascii="Arial" w:hAnsi="Arial" w:cs="Arial"/>
          <w:b/>
          <w:sz w:val="22"/>
          <w:szCs w:val="22"/>
        </w:rPr>
        <w:t xml:space="preserve">VII Ogólnopolskiego Konkursu dla Dzieci </w:t>
      </w:r>
      <w:r w:rsidR="00B91B5F">
        <w:rPr>
          <w:rFonts w:ascii="Arial" w:hAnsi="Arial" w:cs="Arial"/>
          <w:b/>
          <w:sz w:val="22"/>
          <w:szCs w:val="22"/>
        </w:rPr>
        <w:t xml:space="preserve">na Rymowankę o Bezpieczeństwie </w:t>
      </w:r>
      <w:r w:rsidR="00B91B5F">
        <w:rPr>
          <w:rFonts w:ascii="Arial" w:hAnsi="Arial" w:cs="Arial"/>
          <w:b/>
          <w:sz w:val="22"/>
          <w:szCs w:val="22"/>
        </w:rPr>
        <w:br/>
      </w:r>
      <w:r w:rsidR="00B91B5F" w:rsidRPr="00B91B5F">
        <w:rPr>
          <w:rFonts w:ascii="Arial" w:hAnsi="Arial" w:cs="Arial"/>
          <w:b/>
          <w:sz w:val="22"/>
          <w:szCs w:val="22"/>
        </w:rPr>
        <w:t>w Gospodarstwie Rolnym pn. „Wioski Bez Tro</w:t>
      </w:r>
      <w:r w:rsidR="00B91B5F">
        <w:rPr>
          <w:rFonts w:ascii="Arial" w:hAnsi="Arial" w:cs="Arial"/>
          <w:b/>
          <w:sz w:val="22"/>
          <w:szCs w:val="22"/>
        </w:rPr>
        <w:t xml:space="preserve">ski”, konkursu „Bezpieczeństwo </w:t>
      </w:r>
      <w:r w:rsidR="00B91B5F">
        <w:rPr>
          <w:rFonts w:ascii="Arial" w:hAnsi="Arial" w:cs="Arial"/>
          <w:b/>
          <w:sz w:val="22"/>
          <w:szCs w:val="22"/>
        </w:rPr>
        <w:br/>
      </w:r>
      <w:r w:rsidR="00B91B5F" w:rsidRPr="00B91B5F">
        <w:rPr>
          <w:rFonts w:ascii="Arial" w:hAnsi="Arial" w:cs="Arial"/>
          <w:b/>
          <w:sz w:val="22"/>
          <w:szCs w:val="22"/>
        </w:rPr>
        <w:t>na czele” oraz pozostałych konkursów o tematyce bezpieczeństwa i higieny pracy (BHP) w gospodarstwie rolnym, organizowanych d</w:t>
      </w:r>
      <w:r w:rsidR="00B91B5F">
        <w:rPr>
          <w:rFonts w:ascii="Arial" w:hAnsi="Arial" w:cs="Arial"/>
          <w:b/>
          <w:sz w:val="22"/>
          <w:szCs w:val="22"/>
        </w:rPr>
        <w:t xml:space="preserve">la dzieci i młodzieży rolników </w:t>
      </w:r>
      <w:r w:rsidR="00B91B5F">
        <w:rPr>
          <w:rFonts w:ascii="Arial" w:hAnsi="Arial" w:cs="Arial"/>
          <w:b/>
          <w:sz w:val="22"/>
          <w:szCs w:val="22"/>
        </w:rPr>
        <w:br/>
      </w:r>
      <w:r w:rsidR="00B91B5F" w:rsidRPr="00B91B5F">
        <w:rPr>
          <w:rFonts w:ascii="Arial" w:hAnsi="Arial" w:cs="Arial"/>
          <w:b/>
          <w:sz w:val="22"/>
          <w:szCs w:val="22"/>
        </w:rPr>
        <w:t>z wiejskich szkół podstawowych oraz uczniów szkół rolniczych na terenie działania Oddziału Regionalnego Kasy Rolnic</w:t>
      </w:r>
      <w:r w:rsidR="00B91B5F">
        <w:rPr>
          <w:rFonts w:ascii="Arial" w:hAnsi="Arial" w:cs="Arial"/>
          <w:b/>
          <w:sz w:val="22"/>
          <w:szCs w:val="22"/>
        </w:rPr>
        <w:t xml:space="preserve">zego Ubezpieczenia Społecznego </w:t>
      </w:r>
      <w:r w:rsidR="00B91B5F" w:rsidRPr="00B91B5F">
        <w:rPr>
          <w:rFonts w:ascii="Arial" w:hAnsi="Arial" w:cs="Arial"/>
          <w:b/>
          <w:sz w:val="22"/>
          <w:szCs w:val="22"/>
        </w:rPr>
        <w:t>w Lublinie</w:t>
      </w:r>
      <w:r w:rsidR="0039521E">
        <w:rPr>
          <w:rFonts w:ascii="Arial" w:hAnsi="Arial" w:cs="Arial"/>
          <w:b/>
          <w:sz w:val="22"/>
          <w:szCs w:val="22"/>
        </w:rPr>
        <w:t>.</w:t>
      </w:r>
      <w:r w:rsidR="00654DC2">
        <w:rPr>
          <w:rFonts w:ascii="Arial" w:hAnsi="Arial" w:cs="Arial"/>
          <w:b/>
          <w:sz w:val="22"/>
          <w:szCs w:val="22"/>
        </w:rPr>
        <w:t xml:space="preserve"> 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44543E7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PROWADZACYCH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6CB21C0F" w:rsidR="00957248" w:rsidRPr="009D0970" w:rsidRDefault="005808B4" w:rsidP="00B91B5F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 xml:space="preserve">nagród dla laureatów etapu regionalnego VII Ogólnopolskiego Konkursu dla Dzieci </w:t>
      </w:r>
      <w:r w:rsidR="00B91B5F">
        <w:rPr>
          <w:rFonts w:ascii="Arial" w:eastAsia="Calibri" w:hAnsi="Arial" w:cs="Arial"/>
          <w:sz w:val="22"/>
          <w:szCs w:val="22"/>
          <w:lang w:eastAsia="en-US"/>
        </w:rPr>
        <w:t xml:space="preserve">na Rymowankę o Bezpieczeństwie </w:t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>w Gospodarstwie Rolnym pn. „Wioski Bez Tro</w:t>
      </w:r>
      <w:r w:rsidR="00B91B5F">
        <w:rPr>
          <w:rFonts w:ascii="Arial" w:eastAsia="Calibri" w:hAnsi="Arial" w:cs="Arial"/>
          <w:sz w:val="22"/>
          <w:szCs w:val="22"/>
          <w:lang w:eastAsia="en-US"/>
        </w:rPr>
        <w:t xml:space="preserve">ski”, konkursu „Bezpieczeństwo </w:t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 xml:space="preserve">na czele” oraz pozostałych konkursów o tematyce bezpieczeństwa i higieny pracy (BHP) w gospodarstwie rolnym, organizowanych dla dzieci </w:t>
      </w:r>
      <w:r w:rsidR="00B91B5F">
        <w:rPr>
          <w:rFonts w:ascii="Arial" w:eastAsia="Calibri" w:hAnsi="Arial" w:cs="Arial"/>
          <w:sz w:val="22"/>
          <w:szCs w:val="22"/>
          <w:lang w:eastAsia="en-US"/>
        </w:rPr>
        <w:br/>
        <w:t xml:space="preserve">i młodzieży rolników </w:t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 xml:space="preserve">z wiejskich szkół podstawowych oraz uczniów szkół rolniczych </w:t>
      </w:r>
      <w:r w:rsidR="00B91B5F">
        <w:rPr>
          <w:rFonts w:ascii="Arial" w:eastAsia="Calibri" w:hAnsi="Arial" w:cs="Arial"/>
          <w:sz w:val="22"/>
          <w:szCs w:val="22"/>
          <w:lang w:eastAsia="en-US"/>
        </w:rPr>
        <w:br/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>na terenie działania Oddziału Regionalnego Kasy Rolnic</w:t>
      </w:r>
      <w:r w:rsidR="00B91B5F">
        <w:rPr>
          <w:rFonts w:ascii="Arial" w:eastAsia="Calibri" w:hAnsi="Arial" w:cs="Arial"/>
          <w:sz w:val="22"/>
          <w:szCs w:val="22"/>
          <w:lang w:eastAsia="en-US"/>
        </w:rPr>
        <w:t xml:space="preserve">zego Ubezpieczenia Społecznego </w:t>
      </w:r>
      <w:r w:rsidR="00B91B5F">
        <w:rPr>
          <w:rFonts w:ascii="Arial" w:eastAsia="Calibri" w:hAnsi="Arial" w:cs="Arial"/>
          <w:sz w:val="22"/>
          <w:szCs w:val="22"/>
          <w:lang w:eastAsia="en-US"/>
        </w:rPr>
        <w:br/>
      </w:r>
      <w:r w:rsidR="00B91B5F" w:rsidRPr="00B91B5F">
        <w:rPr>
          <w:rFonts w:ascii="Arial" w:eastAsia="Calibri" w:hAnsi="Arial" w:cs="Arial"/>
          <w:sz w:val="22"/>
          <w:szCs w:val="22"/>
          <w:lang w:eastAsia="en-US"/>
        </w:rPr>
        <w:t>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288"/>
        <w:gridCol w:w="727"/>
        <w:gridCol w:w="646"/>
        <w:gridCol w:w="1309"/>
        <w:gridCol w:w="624"/>
        <w:gridCol w:w="1101"/>
        <w:gridCol w:w="1475"/>
      </w:tblGrid>
      <w:tr w:rsidR="001C0F49" w:rsidRPr="001C0F49" w14:paraId="08AFA3BE" w14:textId="77777777" w:rsidTr="001C0F49">
        <w:trPr>
          <w:trHeight w:val="53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AB263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A625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BB6C4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F4D2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1C0F49" w:rsidRPr="001C0F49" w14:paraId="01945830" w14:textId="77777777" w:rsidTr="001C0F49">
        <w:trPr>
          <w:trHeight w:val="28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9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2C0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EF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1E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F63E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8C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12CE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C0F49" w:rsidRPr="001C0F49" w14:paraId="31F431B5" w14:textId="77777777" w:rsidTr="001C0F49">
        <w:trPr>
          <w:trHeight w:val="25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A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26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F4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26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785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49F88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F1A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9E4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F49" w:rsidRPr="001C0F49" w14:paraId="7E85EEC2" w14:textId="77777777" w:rsidTr="001C0F49">
        <w:trPr>
          <w:trHeight w:val="2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3C8C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9E323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BB10B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F400D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0E5BD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A4EF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42242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3379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847C4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C0F49" w:rsidRPr="001C0F49" w14:paraId="0C713B59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5906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FB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E0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F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F10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8B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AC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9A3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F6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01DB4C6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8BD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8E0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2204AA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BDBE32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DA5E89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D7F29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7837F7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ABE2A4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68218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591A0FB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ED7C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7DE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83EA6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1C359B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E54959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DFBCE3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022362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B84FF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5B7E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1A3DAD84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9F7BC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4BB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słuchawki nauszne bezprzewodowe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272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E31A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630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72F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01E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5C3A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E5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421A9E79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61F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1A3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BACEB7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3D1867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81FD2A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7E21C1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85BEDF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C4767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00ADD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147DF571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E61C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A0C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A36F20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8F084AA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E1E1A1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3DCB8C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5A8A56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1DCFE8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1CA8A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089C5546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3DB86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3FA2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głośnik bezprzewodowy Bluetooth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045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DCE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D8DD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680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B4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89D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D5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0E830D4B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055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D8A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D7D668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ED3F2E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419A2C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6860AC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F592CF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B1EFF6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39266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659F1475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C1D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863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5A894E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F65F58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588328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508193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2BC7CE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4111BB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60F4E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180413D4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0B99A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0E68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inteligentne opaski </w:t>
            </w: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na rękę </w:t>
            </w: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typu smartband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DD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F6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BA5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F6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E8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93D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53C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3BECE8FE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678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4C89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410CF2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3E8EEA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A1764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E882BD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06E37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8506E6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A8EF3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796B18B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28FA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A3F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F9AD7F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25CA56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743408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A0E830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C4BE0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BBA749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16EC1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1D18B950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0552A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EBB9" w14:textId="207CFEAA" w:rsidR="001C0F49" w:rsidRPr="001C0F49" w:rsidRDefault="004C50BA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0BA">
              <w:rPr>
                <w:rFonts w:ascii="Arial" w:hAnsi="Arial" w:cs="Arial"/>
                <w:color w:val="000000"/>
                <w:sz w:val="18"/>
                <w:szCs w:val="18"/>
              </w:rPr>
              <w:t>przenośny komputer typu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C0F49" w:rsidRPr="001C0F49"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C4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31FE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9AB8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63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F71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A5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F8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305B30C4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9FF8A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23E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5F8304A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D613DA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687276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9FF7E7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9A2C80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4E1CFD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EEAC7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5324C7E3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996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17B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418F25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C16A66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BFBE98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A3BE8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75C9A1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691234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022A7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073977B9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53E6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2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inteligentny zegarek</w:t>
            </w: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na rękę </w:t>
            </w: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br/>
              <w:t>typu smartwatch</w:t>
            </w:r>
            <w:bookmarkEnd w:id="0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64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534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76E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DD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C6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F3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15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30DDE371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A1C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4A07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8BCBAEB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B5B7A0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F64276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049106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E074C2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0092D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0DF78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6E193347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210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94C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0FE9FE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34A878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D3D97C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EF5DDA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944460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B3F3A8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3B5520A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45821D7C" w14:textId="77777777" w:rsidTr="001C0F49">
        <w:trPr>
          <w:trHeight w:val="613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12F5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202E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56F9E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7E03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4B0BC257" w14:textId="77777777" w:rsidR="001C0F49" w:rsidRDefault="001C0F49" w:rsidP="00F65D63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D2B5953" w14:textId="77777777" w:rsidR="001C0F49" w:rsidRDefault="001C0F49" w:rsidP="00F65D63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230E9733" w14:textId="77777777" w:rsidR="001C0F49" w:rsidRDefault="001C0F49" w:rsidP="00F65D63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01CB5566" w14:textId="77777777" w:rsidR="001C0F49" w:rsidRPr="00B86DBA" w:rsidRDefault="001C0F49" w:rsidP="00F65D63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7EADD9E4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B91B5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76D545CF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097E3AC" w14:textId="77777777" w:rsidR="001C0F49" w:rsidRDefault="001C0F49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E06317B" w14:textId="77777777" w:rsidR="001C0F49" w:rsidRDefault="001C0F49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EA4E6C5" w14:textId="77777777" w:rsidR="001C0F49" w:rsidRDefault="001C0F49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735D80D" w14:textId="77777777" w:rsidR="001C0F49" w:rsidRDefault="001C0F49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7AE4550" w14:textId="77777777" w:rsidR="001C0F49" w:rsidRDefault="001C0F49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C50BA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159DFBE" w:rsidR="0092276B" w:rsidRPr="005A0A19" w:rsidRDefault="00B91B5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0800-OP.263.20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159DFBE" w:rsidR="0092276B" w:rsidRPr="005A0A19" w:rsidRDefault="00B91B5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0800-OP.263.20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1164-A1B1-4F87-B5CF-57540E05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64</cp:revision>
  <cp:lastPrinted>2026-03-30T05:37:00Z</cp:lastPrinted>
  <dcterms:created xsi:type="dcterms:W3CDTF">2024-11-24T19:20:00Z</dcterms:created>
  <dcterms:modified xsi:type="dcterms:W3CDTF">2026-04-09T07:11:00Z</dcterms:modified>
</cp:coreProperties>
</file>