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A7827" w14:textId="077A927C" w:rsidR="00811064" w:rsidRPr="00AF1AED" w:rsidRDefault="007453B6" w:rsidP="00226AE4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Załącznik nr 2</w:t>
      </w:r>
      <w:r w:rsidR="00811064" w:rsidRPr="00AF1AED">
        <w:rPr>
          <w:rFonts w:ascii="Arial" w:hAnsi="Arial" w:cs="Arial"/>
        </w:rPr>
        <w:t xml:space="preserve"> do </w:t>
      </w:r>
      <w:r w:rsidR="00B3048A" w:rsidRPr="00AF1AED">
        <w:rPr>
          <w:rFonts w:ascii="Arial" w:hAnsi="Arial" w:cs="Arial"/>
        </w:rPr>
        <w:t xml:space="preserve">Ogłoszenia </w:t>
      </w:r>
      <w:r w:rsidR="00226AE4">
        <w:rPr>
          <w:rFonts w:ascii="Arial" w:hAnsi="Arial" w:cs="Arial"/>
        </w:rPr>
        <w:t xml:space="preserve">                            </w:t>
      </w:r>
      <w:r w:rsidR="00B3048A" w:rsidRPr="00AF1AED">
        <w:rPr>
          <w:rFonts w:ascii="Arial" w:hAnsi="Arial" w:cs="Arial"/>
        </w:rPr>
        <w:t>o zamówieniu</w:t>
      </w:r>
      <w:r w:rsidR="00226AE4">
        <w:rPr>
          <w:rFonts w:ascii="Arial" w:hAnsi="Arial" w:cs="Arial"/>
        </w:rPr>
        <w:t xml:space="preserve"> </w:t>
      </w:r>
      <w:r w:rsidR="00B62DE2" w:rsidRPr="00AF1AED">
        <w:rPr>
          <w:rFonts w:ascii="Arial" w:hAnsi="Arial" w:cs="Arial"/>
        </w:rPr>
        <w:t>nr 0400-OAG.263.28.2026</w:t>
      </w:r>
    </w:p>
    <w:p w14:paraId="5F23A591" w14:textId="77777777" w:rsidR="00CF4691" w:rsidRDefault="00CF4691" w:rsidP="00811064">
      <w:pPr>
        <w:rPr>
          <w:rFonts w:ascii="Arial" w:hAnsi="Arial" w:cs="Arial"/>
          <w:b/>
        </w:rPr>
      </w:pPr>
    </w:p>
    <w:p w14:paraId="498026A4" w14:textId="055669C0" w:rsidR="00811064" w:rsidRDefault="00811064" w:rsidP="00CF4691">
      <w:pPr>
        <w:jc w:val="center"/>
        <w:rPr>
          <w:rFonts w:ascii="Arial" w:hAnsi="Arial" w:cs="Arial"/>
          <w:b/>
        </w:rPr>
      </w:pPr>
      <w:r w:rsidRPr="00AF1AED">
        <w:rPr>
          <w:rFonts w:ascii="Arial" w:hAnsi="Arial" w:cs="Arial"/>
          <w:b/>
        </w:rPr>
        <w:t>OPIS PRZEDMIOTU ZAMOWIENIA</w:t>
      </w:r>
    </w:p>
    <w:p w14:paraId="5B73D244" w14:textId="77777777" w:rsidR="00CF4691" w:rsidRPr="00AF1AED" w:rsidRDefault="00CF4691" w:rsidP="00811064">
      <w:pPr>
        <w:rPr>
          <w:rFonts w:ascii="Arial" w:hAnsi="Arial" w:cs="Arial"/>
          <w:b/>
        </w:rPr>
      </w:pPr>
    </w:p>
    <w:p w14:paraId="54573D70" w14:textId="4D37BA25" w:rsidR="00811064" w:rsidRPr="00AF1AED" w:rsidRDefault="00811064" w:rsidP="009D5AE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F1AED">
        <w:rPr>
          <w:rFonts w:ascii="Arial" w:hAnsi="Arial" w:cs="Arial"/>
        </w:rPr>
        <w:t>Przedmiotem zamówienia jest opracowanie dokumentacji (2 sztu</w:t>
      </w:r>
      <w:r w:rsidR="00B5225B">
        <w:rPr>
          <w:rFonts w:ascii="Arial" w:hAnsi="Arial" w:cs="Arial"/>
        </w:rPr>
        <w:t>ki) na potrzeby robót budowlano-</w:t>
      </w:r>
      <w:r w:rsidRPr="00AF1AED">
        <w:rPr>
          <w:rFonts w:ascii="Arial" w:hAnsi="Arial" w:cs="Arial"/>
        </w:rPr>
        <w:t>montażowych:</w:t>
      </w:r>
    </w:p>
    <w:p w14:paraId="31DCE60D" w14:textId="4FD01761" w:rsidR="00811064" w:rsidRPr="00AF1AED" w:rsidRDefault="00811064" w:rsidP="009D5AE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AF1AED">
        <w:rPr>
          <w:rFonts w:ascii="Arial" w:hAnsi="Arial" w:cs="Arial"/>
        </w:rPr>
        <w:t>Kosztorys inwestorski</w:t>
      </w:r>
      <w:r w:rsidR="008017C9">
        <w:rPr>
          <w:rFonts w:ascii="Arial" w:hAnsi="Arial" w:cs="Arial"/>
        </w:rPr>
        <w:t>;</w:t>
      </w:r>
    </w:p>
    <w:p w14:paraId="02725DF0" w14:textId="79E437D1" w:rsidR="00811064" w:rsidRPr="00AF1AED" w:rsidRDefault="00811064" w:rsidP="009D5AE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AF1AED">
        <w:rPr>
          <w:rFonts w:ascii="Arial" w:hAnsi="Arial" w:cs="Arial"/>
        </w:rPr>
        <w:t>Przedmiar robót wraz z obmiarem</w:t>
      </w:r>
      <w:r w:rsidR="008017C9">
        <w:rPr>
          <w:rFonts w:ascii="Arial" w:hAnsi="Arial" w:cs="Arial"/>
        </w:rPr>
        <w:t>;</w:t>
      </w:r>
    </w:p>
    <w:p w14:paraId="788A7229" w14:textId="44590865" w:rsidR="00811064" w:rsidRPr="00AF1AED" w:rsidRDefault="00811064" w:rsidP="009D5AE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AF1AED">
        <w:rPr>
          <w:rFonts w:ascii="Arial" w:hAnsi="Arial" w:cs="Arial"/>
        </w:rPr>
        <w:t>Specyfikacj</w:t>
      </w:r>
      <w:r w:rsidR="008017C9">
        <w:rPr>
          <w:rFonts w:ascii="Arial" w:hAnsi="Arial" w:cs="Arial"/>
        </w:rPr>
        <w:t>a</w:t>
      </w:r>
      <w:r w:rsidRPr="00AF1AED">
        <w:rPr>
          <w:rFonts w:ascii="Arial" w:hAnsi="Arial" w:cs="Arial"/>
        </w:rPr>
        <w:t xml:space="preserve"> techniczn</w:t>
      </w:r>
      <w:r w:rsidR="008017C9">
        <w:rPr>
          <w:rFonts w:ascii="Arial" w:hAnsi="Arial" w:cs="Arial"/>
        </w:rPr>
        <w:t>a</w:t>
      </w:r>
      <w:r w:rsidRPr="00AF1AED">
        <w:rPr>
          <w:rFonts w:ascii="Arial" w:hAnsi="Arial" w:cs="Arial"/>
        </w:rPr>
        <w:t xml:space="preserve"> wykonania i odbioru robót</w:t>
      </w:r>
      <w:r w:rsidR="008017C9">
        <w:rPr>
          <w:rFonts w:ascii="Arial" w:hAnsi="Arial" w:cs="Arial"/>
        </w:rPr>
        <w:t>;</w:t>
      </w:r>
    </w:p>
    <w:p w14:paraId="724A9504" w14:textId="75F0C4B1" w:rsidR="00811064" w:rsidRPr="00AF1AED" w:rsidRDefault="00811064" w:rsidP="009D5AE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AF1AED">
        <w:rPr>
          <w:rFonts w:ascii="Arial" w:hAnsi="Arial" w:cs="Arial"/>
        </w:rPr>
        <w:t>Opis przedmiotu zamówienia</w:t>
      </w:r>
      <w:r w:rsidR="008017C9">
        <w:rPr>
          <w:rFonts w:ascii="Arial" w:hAnsi="Arial" w:cs="Arial"/>
        </w:rPr>
        <w:t>;</w:t>
      </w:r>
    </w:p>
    <w:p w14:paraId="3243B09E" w14:textId="15EA6A85" w:rsidR="00811064" w:rsidRPr="00AF1AED" w:rsidRDefault="00811064" w:rsidP="009D5AE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AF1AED">
        <w:rPr>
          <w:rFonts w:ascii="Arial" w:hAnsi="Arial" w:cs="Arial"/>
        </w:rPr>
        <w:t>Ewentualne rysunki lub inne dokumenty umożliwiające jednoznaczne określenie rodzaju</w:t>
      </w:r>
      <w:r w:rsidR="009D5AE2" w:rsidRPr="00AF1AED">
        <w:rPr>
          <w:rFonts w:ascii="Arial" w:hAnsi="Arial" w:cs="Arial"/>
        </w:rPr>
        <w:t xml:space="preserve"> </w:t>
      </w:r>
      <w:r w:rsidRPr="00AF1AED">
        <w:rPr>
          <w:rFonts w:ascii="Arial" w:hAnsi="Arial" w:cs="Arial"/>
        </w:rPr>
        <w:t>i zakresu robót budowlanych niezbędnych potencjalnemu Wykonawcy</w:t>
      </w:r>
      <w:r w:rsidR="008017C9">
        <w:rPr>
          <w:rFonts w:ascii="Arial" w:hAnsi="Arial" w:cs="Arial"/>
        </w:rPr>
        <w:t xml:space="preserve">                   </w:t>
      </w:r>
      <w:r w:rsidRPr="00AF1AED">
        <w:rPr>
          <w:rFonts w:ascii="Arial" w:hAnsi="Arial" w:cs="Arial"/>
        </w:rPr>
        <w:t>i służących właściwemu określeniu przedmiotu zamówienia</w:t>
      </w:r>
      <w:r w:rsidR="00D13A92" w:rsidRPr="00AF1AED">
        <w:rPr>
          <w:rFonts w:ascii="Arial" w:hAnsi="Arial" w:cs="Arial"/>
        </w:rPr>
        <w:t xml:space="preserve"> </w:t>
      </w:r>
      <w:r w:rsidRPr="00AF1AED">
        <w:rPr>
          <w:rFonts w:ascii="Arial" w:hAnsi="Arial" w:cs="Arial"/>
        </w:rPr>
        <w:t xml:space="preserve">w </w:t>
      </w:r>
      <w:r w:rsidR="008017C9">
        <w:rPr>
          <w:rFonts w:ascii="Arial" w:hAnsi="Arial" w:cs="Arial"/>
        </w:rPr>
        <w:t>czterech</w:t>
      </w:r>
      <w:r w:rsidRPr="00AF1AED">
        <w:rPr>
          <w:rFonts w:ascii="Arial" w:hAnsi="Arial" w:cs="Arial"/>
        </w:rPr>
        <w:t xml:space="preserve"> lokalizacjach Zamawiającego</w:t>
      </w:r>
      <w:r w:rsidR="008017C9">
        <w:rPr>
          <w:rFonts w:ascii="Arial" w:hAnsi="Arial" w:cs="Arial"/>
        </w:rPr>
        <w:t xml:space="preserve"> tj.</w:t>
      </w:r>
      <w:r w:rsidRPr="00AF1AED">
        <w:rPr>
          <w:rFonts w:ascii="Arial" w:hAnsi="Arial" w:cs="Arial"/>
        </w:rPr>
        <w:t>:</w:t>
      </w:r>
    </w:p>
    <w:p w14:paraId="69DB621B" w14:textId="52027CFF" w:rsidR="00B62DE2" w:rsidRPr="00AF1AED" w:rsidRDefault="00B62DE2" w:rsidP="00B62DE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F1AED">
        <w:rPr>
          <w:rFonts w:ascii="Arial" w:hAnsi="Arial" w:cs="Arial"/>
        </w:rPr>
        <w:t>Placówki Terenowej KRUS w Sztumie</w:t>
      </w:r>
      <w:r w:rsidR="008017C9">
        <w:rPr>
          <w:rFonts w:ascii="Arial" w:hAnsi="Arial" w:cs="Arial"/>
        </w:rPr>
        <w:t xml:space="preserve"> w zakresie r</w:t>
      </w:r>
      <w:r w:rsidR="008017C9" w:rsidRPr="00AF1AED">
        <w:rPr>
          <w:rFonts w:ascii="Arial" w:hAnsi="Arial" w:cs="Arial"/>
        </w:rPr>
        <w:t>emont</w:t>
      </w:r>
      <w:r w:rsidR="008017C9">
        <w:rPr>
          <w:rFonts w:ascii="Arial" w:hAnsi="Arial" w:cs="Arial"/>
        </w:rPr>
        <w:t>u</w:t>
      </w:r>
      <w:r w:rsidR="008017C9" w:rsidRPr="00AF1AED">
        <w:rPr>
          <w:rFonts w:ascii="Arial" w:hAnsi="Arial" w:cs="Arial"/>
        </w:rPr>
        <w:t xml:space="preserve"> dachu budynku</w:t>
      </w:r>
      <w:r w:rsidR="008017C9">
        <w:rPr>
          <w:rFonts w:ascii="Arial" w:hAnsi="Arial" w:cs="Arial"/>
        </w:rPr>
        <w:t>;</w:t>
      </w:r>
    </w:p>
    <w:p w14:paraId="204F954E" w14:textId="7F41A506" w:rsidR="00B62DE2" w:rsidRPr="00AF1AED" w:rsidRDefault="00B62DE2" w:rsidP="00B62DE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F1AED">
        <w:rPr>
          <w:rFonts w:ascii="Arial" w:hAnsi="Arial" w:cs="Arial"/>
        </w:rPr>
        <w:t>Placówki Terenowej KRUS w Kartuzach</w:t>
      </w:r>
      <w:r w:rsidR="008017C9">
        <w:rPr>
          <w:rFonts w:ascii="Arial" w:hAnsi="Arial" w:cs="Arial"/>
        </w:rPr>
        <w:t xml:space="preserve"> w zakresie r</w:t>
      </w:r>
      <w:r w:rsidR="008017C9" w:rsidRPr="00AF1AED">
        <w:rPr>
          <w:rFonts w:ascii="Arial" w:hAnsi="Arial" w:cs="Arial"/>
        </w:rPr>
        <w:t>emont</w:t>
      </w:r>
      <w:r w:rsidR="008017C9">
        <w:rPr>
          <w:rFonts w:ascii="Arial" w:hAnsi="Arial" w:cs="Arial"/>
        </w:rPr>
        <w:t>u</w:t>
      </w:r>
      <w:r w:rsidR="008017C9" w:rsidRPr="00AF1AED">
        <w:rPr>
          <w:rFonts w:ascii="Arial" w:hAnsi="Arial" w:cs="Arial"/>
        </w:rPr>
        <w:t xml:space="preserve"> łazienek w części hotelowej w budynku</w:t>
      </w:r>
      <w:r w:rsidR="008017C9">
        <w:rPr>
          <w:rFonts w:ascii="Arial" w:hAnsi="Arial" w:cs="Arial"/>
        </w:rPr>
        <w:t>;</w:t>
      </w:r>
      <w:r w:rsidR="008017C9" w:rsidRPr="00AF1AED">
        <w:rPr>
          <w:rFonts w:ascii="Arial" w:hAnsi="Arial" w:cs="Arial"/>
        </w:rPr>
        <w:t xml:space="preserve"> </w:t>
      </w:r>
    </w:p>
    <w:p w14:paraId="281F8F9A" w14:textId="28874803" w:rsidR="00B62DE2" w:rsidRPr="00AF1AED" w:rsidRDefault="00B62DE2" w:rsidP="00B62DE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F1AED">
        <w:rPr>
          <w:rFonts w:ascii="Arial" w:hAnsi="Arial" w:cs="Arial"/>
        </w:rPr>
        <w:t>Placówki Terenowej KRUS w Starogardzie Gdańskim</w:t>
      </w:r>
      <w:r w:rsidR="008017C9">
        <w:rPr>
          <w:rFonts w:ascii="Arial" w:hAnsi="Arial" w:cs="Arial"/>
        </w:rPr>
        <w:t xml:space="preserve"> w zakresie w</w:t>
      </w:r>
      <w:r w:rsidR="008017C9" w:rsidRPr="00AF1AED">
        <w:rPr>
          <w:rFonts w:ascii="Arial" w:hAnsi="Arial" w:cs="Arial"/>
        </w:rPr>
        <w:t>ymian</w:t>
      </w:r>
      <w:r w:rsidR="008017C9">
        <w:rPr>
          <w:rFonts w:ascii="Arial" w:hAnsi="Arial" w:cs="Arial"/>
        </w:rPr>
        <w:t>y</w:t>
      </w:r>
      <w:r w:rsidR="008017C9" w:rsidRPr="00AF1AED">
        <w:rPr>
          <w:rFonts w:ascii="Arial" w:hAnsi="Arial" w:cs="Arial"/>
        </w:rPr>
        <w:t xml:space="preserve"> </w:t>
      </w:r>
      <w:r w:rsidR="008017C9">
        <w:rPr>
          <w:rFonts w:ascii="Arial" w:hAnsi="Arial" w:cs="Arial"/>
        </w:rPr>
        <w:t xml:space="preserve">nawierzchni </w:t>
      </w:r>
      <w:r w:rsidR="008017C9" w:rsidRPr="00AF1AED">
        <w:rPr>
          <w:rFonts w:ascii="Arial" w:hAnsi="Arial" w:cs="Arial"/>
        </w:rPr>
        <w:t xml:space="preserve">podłóg wraz z wykonaniem wylewki </w:t>
      </w:r>
      <w:r w:rsidR="008017C9">
        <w:rPr>
          <w:rFonts w:ascii="Arial" w:hAnsi="Arial" w:cs="Arial"/>
        </w:rPr>
        <w:t xml:space="preserve">samopoziomującej </w:t>
      </w:r>
      <w:r w:rsidR="008017C9" w:rsidRPr="00AF1AED">
        <w:rPr>
          <w:rFonts w:ascii="Arial" w:hAnsi="Arial" w:cs="Arial"/>
        </w:rPr>
        <w:t>w budynku</w:t>
      </w:r>
      <w:r w:rsidR="008017C9">
        <w:rPr>
          <w:rFonts w:ascii="Arial" w:hAnsi="Arial" w:cs="Arial"/>
        </w:rPr>
        <w:t>;</w:t>
      </w:r>
    </w:p>
    <w:p w14:paraId="5DD4DE9C" w14:textId="11A6741D" w:rsidR="00B62DE2" w:rsidRPr="00AF1AED" w:rsidRDefault="00B62DE2" w:rsidP="00B62DE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F1AED">
        <w:rPr>
          <w:rFonts w:ascii="Arial" w:hAnsi="Arial" w:cs="Arial"/>
        </w:rPr>
        <w:t>Placó</w:t>
      </w:r>
      <w:r w:rsidR="008017C9">
        <w:rPr>
          <w:rFonts w:ascii="Arial" w:hAnsi="Arial" w:cs="Arial"/>
        </w:rPr>
        <w:t>wki</w:t>
      </w:r>
      <w:r w:rsidRPr="00AF1AED">
        <w:rPr>
          <w:rFonts w:ascii="Arial" w:hAnsi="Arial" w:cs="Arial"/>
        </w:rPr>
        <w:t xml:space="preserve"> Terenowej KRUS w Kościerzynie</w:t>
      </w:r>
      <w:r w:rsidR="008017C9">
        <w:rPr>
          <w:rFonts w:ascii="Arial" w:hAnsi="Arial" w:cs="Arial"/>
        </w:rPr>
        <w:t xml:space="preserve"> w zakresie m</w:t>
      </w:r>
      <w:r w:rsidR="008017C9" w:rsidRPr="00AF1AED">
        <w:rPr>
          <w:rFonts w:ascii="Arial" w:hAnsi="Arial" w:cs="Arial"/>
        </w:rPr>
        <w:t>odernizacj</w:t>
      </w:r>
      <w:r w:rsidR="008017C9">
        <w:rPr>
          <w:rFonts w:ascii="Arial" w:hAnsi="Arial" w:cs="Arial"/>
        </w:rPr>
        <w:t xml:space="preserve">i </w:t>
      </w:r>
      <w:r w:rsidR="008017C9" w:rsidRPr="00AF1AED">
        <w:rPr>
          <w:rFonts w:ascii="Arial" w:hAnsi="Arial" w:cs="Arial"/>
        </w:rPr>
        <w:t xml:space="preserve">Sali Obsługi Interesantów </w:t>
      </w:r>
      <w:r w:rsidR="008017C9">
        <w:rPr>
          <w:rFonts w:ascii="Arial" w:hAnsi="Arial" w:cs="Arial"/>
        </w:rPr>
        <w:t>.</w:t>
      </w:r>
    </w:p>
    <w:p w14:paraId="0CBEDA8C" w14:textId="2038895C" w:rsidR="00CF4691" w:rsidRPr="00AF1AED" w:rsidRDefault="00CF4691" w:rsidP="00CF469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CF4691">
        <w:rPr>
          <w:rFonts w:ascii="Arial" w:hAnsi="Arial" w:cs="Arial"/>
          <w:bCs/>
        </w:rPr>
        <w:t xml:space="preserve">Zakres prac do zadania </w:t>
      </w:r>
      <w:r w:rsidRPr="00CF4691">
        <w:rPr>
          <w:rFonts w:ascii="Arial" w:hAnsi="Arial" w:cs="Arial"/>
          <w:b/>
          <w:i/>
          <w:iCs/>
        </w:rPr>
        <w:t xml:space="preserve">„Remont dachu budynku Placówki Terenowej KRUS w Sztumie” </w:t>
      </w:r>
      <w:r w:rsidRPr="00CF4691">
        <w:rPr>
          <w:rFonts w:ascii="Arial" w:hAnsi="Arial" w:cs="Arial"/>
          <w:bCs/>
        </w:rPr>
        <w:t>obejmuje między innymi</w:t>
      </w:r>
      <w:r w:rsidRPr="00AF1AED">
        <w:rPr>
          <w:rFonts w:ascii="Arial" w:hAnsi="Arial" w:cs="Arial"/>
          <w:b/>
        </w:rPr>
        <w:t>:</w:t>
      </w:r>
    </w:p>
    <w:p w14:paraId="10D2F4F2" w14:textId="77777777" w:rsidR="00CF4691" w:rsidRPr="008017C9" w:rsidRDefault="00CF4691" w:rsidP="00CF469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8017C9">
        <w:rPr>
          <w:rFonts w:ascii="Arial" w:hAnsi="Arial" w:cs="Arial"/>
          <w:bCs/>
        </w:rPr>
        <w:t>Zabezpieczenie</w:t>
      </w:r>
      <w:r>
        <w:rPr>
          <w:rFonts w:ascii="Arial" w:hAnsi="Arial" w:cs="Arial"/>
          <w:bCs/>
        </w:rPr>
        <w:t xml:space="preserve"> obszaru robót.</w:t>
      </w:r>
      <w:r w:rsidRPr="008017C9">
        <w:rPr>
          <w:rFonts w:ascii="Arial" w:hAnsi="Arial" w:cs="Arial"/>
          <w:bCs/>
        </w:rPr>
        <w:t xml:space="preserve"> </w:t>
      </w:r>
    </w:p>
    <w:p w14:paraId="080B915A" w14:textId="27DCC01A" w:rsidR="00CF4691" w:rsidRDefault="003D58DB" w:rsidP="00CF4691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F4691">
        <w:rPr>
          <w:rFonts w:ascii="Arial" w:hAnsi="Arial" w:cs="Arial"/>
        </w:rPr>
        <w:t xml:space="preserve">emontaż aktualnego pokrycia dachowego lub jego miejscowe przełożenie z wymianą częściową </w:t>
      </w:r>
      <w:r>
        <w:rPr>
          <w:rFonts w:ascii="Arial" w:hAnsi="Arial" w:cs="Arial"/>
        </w:rPr>
        <w:t xml:space="preserve">pokrycia </w:t>
      </w:r>
      <w:r w:rsidR="00CF4691">
        <w:rPr>
          <w:rFonts w:ascii="Arial" w:hAnsi="Arial" w:cs="Arial"/>
        </w:rPr>
        <w:t>dachu.</w:t>
      </w:r>
    </w:p>
    <w:p w14:paraId="487F9479" w14:textId="749BB37E" w:rsidR="003D58DB" w:rsidRDefault="006B175D" w:rsidP="00CF4691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Montaż hydroizolacji wraz z obróbką blacharską i rynnami. </w:t>
      </w:r>
    </w:p>
    <w:p w14:paraId="09133E27" w14:textId="44BB03CB" w:rsidR="006B175D" w:rsidRDefault="006B175D" w:rsidP="00CF4691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Montaż ocieplenia dachu. </w:t>
      </w:r>
    </w:p>
    <w:p w14:paraId="1EA67F57" w14:textId="7BF07E02" w:rsidR="00AD341D" w:rsidRPr="00AD341D" w:rsidRDefault="00AD341D" w:rsidP="00AD341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AD341D">
        <w:rPr>
          <w:rFonts w:ascii="Arial" w:hAnsi="Arial" w:cs="Arial"/>
        </w:rPr>
        <w:t>Uprzątniecie obszaru robót, wywiezienie i utylizacja materiałów z budowy</w:t>
      </w:r>
      <w:r>
        <w:rPr>
          <w:rFonts w:ascii="Arial" w:hAnsi="Arial" w:cs="Arial"/>
        </w:rPr>
        <w:t>.</w:t>
      </w:r>
      <w:r w:rsidRPr="00AD341D">
        <w:rPr>
          <w:rFonts w:ascii="Arial" w:hAnsi="Arial" w:cs="Arial"/>
        </w:rPr>
        <w:t xml:space="preserve"> </w:t>
      </w:r>
    </w:p>
    <w:p w14:paraId="3A830924" w14:textId="2BD06411" w:rsidR="00AD341D" w:rsidRPr="00AD341D" w:rsidRDefault="00AD341D" w:rsidP="00AD341D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F1AED">
        <w:rPr>
          <w:rFonts w:ascii="Arial" w:hAnsi="Arial" w:cs="Arial"/>
        </w:rPr>
        <w:t>Inne konieczne zadania do realizacji wynikające ze specyfiki robót budowlanych do określenia przez Kosztorysanta w porozumieniu z Przedstawicielem Zamawiającego</w:t>
      </w:r>
      <w:r>
        <w:rPr>
          <w:rFonts w:ascii="Arial" w:hAnsi="Arial" w:cs="Arial"/>
        </w:rPr>
        <w:t>.</w:t>
      </w:r>
    </w:p>
    <w:p w14:paraId="07C71EFF" w14:textId="6B5B7FD8" w:rsidR="00AD341D" w:rsidRPr="006B175D" w:rsidRDefault="00AD341D" w:rsidP="00AD341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CF4691">
        <w:rPr>
          <w:rFonts w:ascii="Arial" w:hAnsi="Arial" w:cs="Arial"/>
          <w:bCs/>
        </w:rPr>
        <w:t>Zakres prac do zadania</w:t>
      </w:r>
      <w:r w:rsidRPr="00CF4691">
        <w:rPr>
          <w:rFonts w:ascii="Arial" w:hAnsi="Arial" w:cs="Arial"/>
          <w:b/>
        </w:rPr>
        <w:t xml:space="preserve"> </w:t>
      </w:r>
      <w:r w:rsidRPr="00CF4691">
        <w:rPr>
          <w:rFonts w:ascii="Arial" w:hAnsi="Arial" w:cs="Arial"/>
          <w:b/>
          <w:i/>
          <w:iCs/>
        </w:rPr>
        <w:t>„ Remont Łazienek w części hotelowej w budynku Placówki Terenowej KRUS w Kartuzach”</w:t>
      </w:r>
      <w:r w:rsidRPr="00CF4691">
        <w:rPr>
          <w:rFonts w:ascii="Arial" w:hAnsi="Arial" w:cs="Arial"/>
        </w:rPr>
        <w:t xml:space="preserve"> obejmuje dwie łazienki o łącznej powierzchni około 40 m2 i wysokości 2.60 cm w tym między innymi:</w:t>
      </w:r>
    </w:p>
    <w:p w14:paraId="7CFCBEBA" w14:textId="77777777" w:rsidR="00AD341D" w:rsidRPr="006B175D" w:rsidRDefault="00AD341D" w:rsidP="00AD341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6B175D">
        <w:rPr>
          <w:rFonts w:ascii="Arial" w:hAnsi="Arial" w:cs="Arial"/>
        </w:rPr>
        <w:t>Zabezpieczenie obszaru robót</w:t>
      </w:r>
      <w:r>
        <w:rPr>
          <w:rFonts w:ascii="Arial" w:hAnsi="Arial" w:cs="Arial"/>
        </w:rPr>
        <w:t>.</w:t>
      </w:r>
    </w:p>
    <w:p w14:paraId="072DD837" w14:textId="77777777" w:rsidR="00AD341D" w:rsidRPr="006B175D" w:rsidRDefault="00AD341D" w:rsidP="00AD341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</w:t>
      </w:r>
      <w:r w:rsidRPr="006B175D">
        <w:rPr>
          <w:rFonts w:ascii="Arial" w:hAnsi="Arial" w:cs="Arial"/>
        </w:rPr>
        <w:t>emontaż starej glazury oraz armatury</w:t>
      </w:r>
      <w:r>
        <w:rPr>
          <w:rFonts w:ascii="Arial" w:hAnsi="Arial" w:cs="Arial"/>
        </w:rPr>
        <w:t>.</w:t>
      </w:r>
    </w:p>
    <w:p w14:paraId="04CC662A" w14:textId="77777777" w:rsidR="00AD341D" w:rsidRPr="006B175D" w:rsidRDefault="00AD341D" w:rsidP="00AD341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</w:t>
      </w:r>
      <w:r w:rsidRPr="006B175D">
        <w:rPr>
          <w:rFonts w:ascii="Arial" w:hAnsi="Arial" w:cs="Arial"/>
        </w:rPr>
        <w:t>abezpieczenie podłoża folią w płynie lub innym preparatem zabezpieczającym</w:t>
      </w:r>
      <w:r>
        <w:rPr>
          <w:rFonts w:ascii="Arial" w:hAnsi="Arial" w:cs="Arial"/>
        </w:rPr>
        <w:t>.</w:t>
      </w:r>
    </w:p>
    <w:p w14:paraId="307804DE" w14:textId="77777777" w:rsidR="00AD341D" w:rsidRPr="006B175D" w:rsidRDefault="00AD341D" w:rsidP="00AD341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Pr="006B175D">
        <w:rPr>
          <w:rFonts w:ascii="Arial" w:hAnsi="Arial" w:cs="Arial"/>
        </w:rPr>
        <w:t>ołożenie nowej glazury na ścianach do wysokości sufitu</w:t>
      </w:r>
      <w:r>
        <w:rPr>
          <w:rFonts w:ascii="Arial" w:hAnsi="Arial" w:cs="Arial"/>
        </w:rPr>
        <w:t>.</w:t>
      </w:r>
    </w:p>
    <w:p w14:paraId="075F878D" w14:textId="4B9D71DD" w:rsidR="00AD341D" w:rsidRPr="006B175D" w:rsidRDefault="00AD341D" w:rsidP="00AD341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</w:t>
      </w:r>
      <w:r w:rsidRPr="006B175D">
        <w:rPr>
          <w:rFonts w:ascii="Arial" w:hAnsi="Arial" w:cs="Arial"/>
        </w:rPr>
        <w:t xml:space="preserve">ostosowanie instalacji do montażu </w:t>
      </w:r>
      <w:r w:rsidR="00226AE4">
        <w:rPr>
          <w:rFonts w:ascii="Arial" w:hAnsi="Arial" w:cs="Arial"/>
        </w:rPr>
        <w:t>brodzika z odpływem liniowym</w:t>
      </w:r>
      <w:r w:rsidRPr="006B175D">
        <w:rPr>
          <w:rFonts w:ascii="Arial" w:hAnsi="Arial" w:cs="Arial"/>
        </w:rPr>
        <w:t xml:space="preserve"> (jeśli jest taka możliwość)</w:t>
      </w:r>
      <w:r w:rsidR="00226AE4">
        <w:rPr>
          <w:rFonts w:ascii="Arial" w:hAnsi="Arial" w:cs="Arial"/>
        </w:rPr>
        <w:t>,montaż kabiny prysznicowej zamykanej</w:t>
      </w:r>
    </w:p>
    <w:p w14:paraId="76DFE9F6" w14:textId="420E57F0" w:rsidR="00AD341D" w:rsidRPr="006B175D" w:rsidRDefault="00AD341D" w:rsidP="00AD341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Pr="006B175D">
        <w:rPr>
          <w:rFonts w:ascii="Arial" w:hAnsi="Arial" w:cs="Arial"/>
        </w:rPr>
        <w:t xml:space="preserve">ołożenie nowej glazury w kolorze ustalonym przez Zamawiającego (płytki ścienne </w:t>
      </w:r>
      <w:r>
        <w:rPr>
          <w:rFonts w:ascii="Arial" w:hAnsi="Arial" w:cs="Arial"/>
        </w:rPr>
        <w:t xml:space="preserve">        </w:t>
      </w:r>
      <w:r w:rsidRPr="006B175D">
        <w:rPr>
          <w:rFonts w:ascii="Arial" w:hAnsi="Arial" w:cs="Arial"/>
        </w:rPr>
        <w:t>o wymiarac</w:t>
      </w:r>
      <w:r w:rsidR="00660479">
        <w:rPr>
          <w:rFonts w:ascii="Arial" w:hAnsi="Arial" w:cs="Arial"/>
        </w:rPr>
        <w:t xml:space="preserve">h i </w:t>
      </w:r>
      <w:r w:rsidRPr="006B175D">
        <w:rPr>
          <w:rFonts w:ascii="Arial" w:hAnsi="Arial" w:cs="Arial"/>
        </w:rPr>
        <w:t>w kolorach</w:t>
      </w:r>
      <w:r w:rsidR="00660479" w:rsidRPr="00660479">
        <w:rPr>
          <w:rFonts w:ascii="Arial" w:hAnsi="Arial" w:cs="Arial"/>
        </w:rPr>
        <w:t xml:space="preserve"> </w:t>
      </w:r>
      <w:r w:rsidR="00660479" w:rsidRPr="00AD341D">
        <w:rPr>
          <w:rFonts w:ascii="Arial" w:hAnsi="Arial" w:cs="Arial"/>
        </w:rPr>
        <w:t>do ustalenia z Zamawiającym</w:t>
      </w:r>
      <w:r w:rsidR="00660479">
        <w:rPr>
          <w:rFonts w:ascii="Arial" w:hAnsi="Arial" w:cs="Arial"/>
        </w:rPr>
        <w:t xml:space="preserve">  po dokonaniu obmiaru przez Kosztorysanta)</w:t>
      </w:r>
      <w:r w:rsidRPr="006B175D">
        <w:rPr>
          <w:rFonts w:ascii="Arial" w:hAnsi="Arial" w:cs="Arial"/>
        </w:rPr>
        <w:t xml:space="preserve">, płytki podłogowe o wymiarach </w:t>
      </w:r>
      <w:r w:rsidR="00660479">
        <w:rPr>
          <w:rFonts w:ascii="Arial" w:hAnsi="Arial" w:cs="Arial"/>
        </w:rPr>
        <w:t xml:space="preserve">i </w:t>
      </w:r>
      <w:r w:rsidRPr="006B175D">
        <w:rPr>
          <w:rFonts w:ascii="Arial" w:hAnsi="Arial" w:cs="Arial"/>
        </w:rPr>
        <w:t>w kolorze</w:t>
      </w:r>
      <w:r w:rsidR="00660479">
        <w:rPr>
          <w:rFonts w:ascii="Arial" w:hAnsi="Arial" w:cs="Arial"/>
        </w:rPr>
        <w:t xml:space="preserve"> do</w:t>
      </w:r>
      <w:r w:rsidR="00660479" w:rsidRPr="00AD341D">
        <w:rPr>
          <w:rFonts w:ascii="Arial" w:hAnsi="Arial" w:cs="Arial"/>
        </w:rPr>
        <w:t xml:space="preserve"> ustalenia z Zamawiającym </w:t>
      </w:r>
      <w:r w:rsidR="00660479">
        <w:rPr>
          <w:rFonts w:ascii="Arial" w:hAnsi="Arial" w:cs="Arial"/>
        </w:rPr>
        <w:t xml:space="preserve">(po dokonaniu obmiaru przez Kosztorysanta) </w:t>
      </w:r>
      <w:r w:rsidRPr="006B175D">
        <w:rPr>
          <w:rFonts w:ascii="Arial" w:hAnsi="Arial" w:cs="Arial"/>
        </w:rPr>
        <w:t>wraz</w:t>
      </w:r>
      <w:r>
        <w:rPr>
          <w:rFonts w:ascii="Arial" w:hAnsi="Arial" w:cs="Arial"/>
        </w:rPr>
        <w:t xml:space="preserve"> </w:t>
      </w:r>
      <w:r w:rsidRPr="006B175D">
        <w:rPr>
          <w:rFonts w:ascii="Arial" w:hAnsi="Arial" w:cs="Arial"/>
        </w:rPr>
        <w:t>z położeniem fugi w kolorze dopasowanych do koloru glazury</w:t>
      </w:r>
      <w:r>
        <w:rPr>
          <w:rFonts w:ascii="Arial" w:hAnsi="Arial" w:cs="Arial"/>
        </w:rPr>
        <w:t>.</w:t>
      </w:r>
    </w:p>
    <w:p w14:paraId="071F75FC" w14:textId="43BD0204" w:rsidR="00AD341D" w:rsidRPr="00226AE4" w:rsidRDefault="00AD341D" w:rsidP="00AD341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</w:t>
      </w:r>
      <w:r w:rsidRPr="006B175D">
        <w:rPr>
          <w:rFonts w:ascii="Arial" w:hAnsi="Arial" w:cs="Arial"/>
        </w:rPr>
        <w:t>zpachlowanie ubytków sufitu, przygotowanie sufitu do malowania, dwukrotne malowanie sufitów farbami dostosowanymi do łazienek</w:t>
      </w:r>
      <w:r w:rsidR="00226AE4">
        <w:rPr>
          <w:rFonts w:ascii="Arial" w:hAnsi="Arial" w:cs="Arial"/>
        </w:rPr>
        <w:t>,</w:t>
      </w:r>
    </w:p>
    <w:p w14:paraId="45033CE1" w14:textId="41BF0BA4" w:rsidR="00226AE4" w:rsidRPr="006B175D" w:rsidRDefault="00226AE4" w:rsidP="00AD341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Wykonanie zabudowy pod </w:t>
      </w:r>
      <w:proofErr w:type="spellStart"/>
      <w:r>
        <w:rPr>
          <w:rFonts w:ascii="Arial" w:hAnsi="Arial" w:cs="Arial"/>
        </w:rPr>
        <w:t>geberit</w:t>
      </w:r>
      <w:proofErr w:type="spellEnd"/>
      <w:r>
        <w:rPr>
          <w:rFonts w:ascii="Arial" w:hAnsi="Arial" w:cs="Arial"/>
        </w:rPr>
        <w:t xml:space="preserve">, </w:t>
      </w:r>
    </w:p>
    <w:p w14:paraId="5CFE0283" w14:textId="03EEF9F0" w:rsidR="00AD341D" w:rsidRPr="006B175D" w:rsidRDefault="00AD341D" w:rsidP="00AD341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</w:t>
      </w:r>
      <w:r w:rsidRPr="006B175D">
        <w:rPr>
          <w:rFonts w:ascii="Arial" w:hAnsi="Arial" w:cs="Arial"/>
        </w:rPr>
        <w:t>iały montaż, montaż i podłączenie nowej armatury (</w:t>
      </w:r>
      <w:r w:rsidR="00226AE4">
        <w:rPr>
          <w:rFonts w:ascii="Arial" w:hAnsi="Arial" w:cs="Arial"/>
        </w:rPr>
        <w:t xml:space="preserve">w tym kramy i panele prysznicowe z deszczownicą, </w:t>
      </w:r>
      <w:r w:rsidRPr="006B175D">
        <w:rPr>
          <w:rFonts w:ascii="Arial" w:hAnsi="Arial" w:cs="Arial"/>
        </w:rPr>
        <w:t>kolor armatury srebrny)</w:t>
      </w:r>
      <w:r>
        <w:rPr>
          <w:rFonts w:ascii="Arial" w:hAnsi="Arial" w:cs="Arial"/>
        </w:rPr>
        <w:t>.</w:t>
      </w:r>
      <w:r w:rsidRPr="006B175D">
        <w:rPr>
          <w:rFonts w:ascii="Arial" w:hAnsi="Arial" w:cs="Arial"/>
        </w:rPr>
        <w:t xml:space="preserve"> </w:t>
      </w:r>
    </w:p>
    <w:p w14:paraId="17B33DC0" w14:textId="77777777" w:rsidR="00AD341D" w:rsidRPr="00AD341D" w:rsidRDefault="00AD341D" w:rsidP="00AD341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</w:t>
      </w:r>
      <w:r w:rsidRPr="006B175D">
        <w:rPr>
          <w:rFonts w:ascii="Arial" w:hAnsi="Arial" w:cs="Arial"/>
        </w:rPr>
        <w:t>emontaż/montaż kaloryferów (założenie kaloryferów łazienkowych o mocy dostosowanej do powierzchni pomieszczeń)</w:t>
      </w:r>
      <w:r>
        <w:rPr>
          <w:rFonts w:ascii="Arial" w:hAnsi="Arial" w:cs="Arial"/>
        </w:rPr>
        <w:t>.</w:t>
      </w:r>
    </w:p>
    <w:p w14:paraId="5254A047" w14:textId="77777777" w:rsidR="00AD341D" w:rsidRPr="00AD341D" w:rsidRDefault="00AD341D" w:rsidP="00AD341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</w:t>
      </w:r>
      <w:r w:rsidRPr="00AD341D">
        <w:rPr>
          <w:rFonts w:ascii="Arial" w:hAnsi="Arial" w:cs="Arial"/>
        </w:rPr>
        <w:t>emontaż/montaż nowego oświetlenia (do ustalenia z Zamawiającym)</w:t>
      </w:r>
      <w:r>
        <w:rPr>
          <w:rFonts w:ascii="Arial" w:hAnsi="Arial" w:cs="Arial"/>
        </w:rPr>
        <w:t>.</w:t>
      </w:r>
    </w:p>
    <w:p w14:paraId="1395A01C" w14:textId="33DA8295" w:rsidR="00AD341D" w:rsidRPr="00AD341D" w:rsidRDefault="00AD341D" w:rsidP="00AD341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</w:t>
      </w:r>
      <w:r w:rsidRPr="00AD341D">
        <w:rPr>
          <w:rFonts w:ascii="Arial" w:hAnsi="Arial" w:cs="Arial"/>
        </w:rPr>
        <w:t>ontaż mebli łazienkowych (szafek umywalkowych</w:t>
      </w:r>
      <w:r w:rsidR="00226AE4">
        <w:rPr>
          <w:rFonts w:ascii="Arial" w:hAnsi="Arial" w:cs="Arial"/>
        </w:rPr>
        <w:t xml:space="preserve">, szafek z lustrem nad umywalką </w:t>
      </w:r>
      <w:r w:rsidRPr="00AD341D">
        <w:rPr>
          <w:rFonts w:ascii="Arial" w:hAnsi="Arial" w:cs="Arial"/>
        </w:rPr>
        <w:t xml:space="preserve"> oraz szafek do przechowywania)</w:t>
      </w:r>
      <w:r>
        <w:rPr>
          <w:rFonts w:ascii="Arial" w:hAnsi="Arial" w:cs="Arial"/>
        </w:rPr>
        <w:t>.</w:t>
      </w:r>
    </w:p>
    <w:p w14:paraId="6E2BFD41" w14:textId="77777777" w:rsidR="00AD341D" w:rsidRPr="00AD341D" w:rsidRDefault="00AD341D" w:rsidP="00AD341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K</w:t>
      </w:r>
      <w:r w:rsidRPr="00AD341D">
        <w:rPr>
          <w:rFonts w:ascii="Arial" w:hAnsi="Arial" w:cs="Arial"/>
        </w:rPr>
        <w:t>olorystyka glazury, armatury, oświetlenia do ustalenia z Zamawiającym koniecznie przed montażem na każdym z etapów</w:t>
      </w:r>
      <w:r>
        <w:rPr>
          <w:rFonts w:ascii="Arial" w:hAnsi="Arial" w:cs="Arial"/>
        </w:rPr>
        <w:t>.</w:t>
      </w:r>
    </w:p>
    <w:p w14:paraId="289F9176" w14:textId="77777777" w:rsidR="00AD341D" w:rsidRDefault="00AD341D" w:rsidP="00AD341D">
      <w:pPr>
        <w:pStyle w:val="Akapitzlist"/>
        <w:numPr>
          <w:ilvl w:val="0"/>
          <w:numId w:val="11"/>
        </w:numPr>
        <w:ind w:left="360"/>
        <w:jc w:val="both"/>
        <w:rPr>
          <w:rFonts w:ascii="Arial" w:hAnsi="Arial" w:cs="Arial"/>
        </w:rPr>
      </w:pPr>
      <w:r w:rsidRPr="00AD341D">
        <w:rPr>
          <w:rFonts w:ascii="Arial" w:hAnsi="Arial" w:cs="Arial"/>
        </w:rPr>
        <w:t>Uprzątniecie obszaru robót, wywiezienie i utylizacja materiałów z budow</w:t>
      </w:r>
      <w:r>
        <w:rPr>
          <w:rFonts w:ascii="Arial" w:hAnsi="Arial" w:cs="Arial"/>
        </w:rPr>
        <w:t>y</w:t>
      </w:r>
      <w:r w:rsidRPr="00AD341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0C9C369C" w14:textId="77777777" w:rsidR="00AD341D" w:rsidRPr="00AD341D" w:rsidRDefault="00AD341D" w:rsidP="00AD341D">
      <w:pPr>
        <w:pStyle w:val="Akapitzlist"/>
        <w:numPr>
          <w:ilvl w:val="0"/>
          <w:numId w:val="11"/>
        </w:numPr>
        <w:ind w:left="360"/>
        <w:jc w:val="both"/>
        <w:rPr>
          <w:rFonts w:ascii="Arial" w:hAnsi="Arial" w:cs="Arial"/>
        </w:rPr>
      </w:pPr>
      <w:r w:rsidRPr="00AD341D">
        <w:rPr>
          <w:rFonts w:ascii="Arial" w:hAnsi="Arial" w:cs="Arial"/>
        </w:rPr>
        <w:t>Inne konieczne zadania do realizacji wynikające ze specyfiki robót budowlanych do określenia przez Kosztorysanta w porozumieniu z Przedstawicielem Zamawiającego</w:t>
      </w:r>
      <w:r>
        <w:rPr>
          <w:rFonts w:ascii="Arial" w:hAnsi="Arial" w:cs="Arial"/>
        </w:rPr>
        <w:t>.</w:t>
      </w:r>
      <w:r w:rsidRPr="00AD341D">
        <w:rPr>
          <w:rFonts w:ascii="Arial" w:hAnsi="Arial" w:cs="Arial"/>
        </w:rPr>
        <w:t xml:space="preserve"> </w:t>
      </w:r>
    </w:p>
    <w:p w14:paraId="20831A71" w14:textId="77777777" w:rsidR="00AD341D" w:rsidRPr="00AD341D" w:rsidRDefault="00047993" w:rsidP="00AD341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AD341D">
        <w:rPr>
          <w:rFonts w:ascii="Arial" w:hAnsi="Arial" w:cs="Arial"/>
          <w:bCs/>
        </w:rPr>
        <w:t xml:space="preserve">Zakres prac do zadania </w:t>
      </w:r>
      <w:r w:rsidRPr="00AD341D">
        <w:rPr>
          <w:rFonts w:ascii="Arial" w:hAnsi="Arial" w:cs="Arial"/>
          <w:bCs/>
          <w:i/>
          <w:iCs/>
        </w:rPr>
        <w:t>„</w:t>
      </w:r>
      <w:r w:rsidRPr="00AD341D">
        <w:rPr>
          <w:rFonts w:ascii="Arial" w:hAnsi="Arial" w:cs="Arial"/>
          <w:b/>
          <w:i/>
          <w:iCs/>
        </w:rPr>
        <w:t xml:space="preserve"> Wymiana podłóg wraz z wykonaniem wylewki w budynku Placówki Terenowej KRUS w Starogardzie Gdańskim”</w:t>
      </w:r>
      <w:r w:rsidRPr="00AD341D">
        <w:rPr>
          <w:rFonts w:ascii="Arial" w:hAnsi="Arial" w:cs="Arial"/>
          <w:b/>
        </w:rPr>
        <w:t xml:space="preserve"> </w:t>
      </w:r>
      <w:r w:rsidRPr="00AD341D">
        <w:rPr>
          <w:rFonts w:ascii="Arial" w:hAnsi="Arial" w:cs="Arial"/>
        </w:rPr>
        <w:t>obejmuje między innymi:</w:t>
      </w:r>
    </w:p>
    <w:p w14:paraId="15C7FFC4" w14:textId="77777777" w:rsidR="00AD341D" w:rsidRPr="00AD341D" w:rsidRDefault="00047993" w:rsidP="00AD341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AD341D">
        <w:rPr>
          <w:rFonts w:ascii="Arial" w:hAnsi="Arial" w:cs="Arial"/>
        </w:rPr>
        <w:t>Zabezpieczenie obszaru robót</w:t>
      </w:r>
      <w:r w:rsidR="00AD341D">
        <w:rPr>
          <w:rFonts w:ascii="Arial" w:hAnsi="Arial" w:cs="Arial"/>
        </w:rPr>
        <w:t>.</w:t>
      </w:r>
    </w:p>
    <w:p w14:paraId="5C8B1EC8" w14:textId="77777777" w:rsidR="00AD341D" w:rsidRPr="00AD341D" w:rsidRDefault="00AD341D" w:rsidP="00AD341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</w:t>
      </w:r>
      <w:r w:rsidR="00047993" w:rsidRPr="00AD341D">
        <w:rPr>
          <w:rFonts w:ascii="Arial" w:hAnsi="Arial" w:cs="Arial"/>
        </w:rPr>
        <w:t>yniesienie z poszczególnych pomieszczeń mebli oraz przeniesienie ich do innego pomieszczenia na czas remontu</w:t>
      </w:r>
      <w:r>
        <w:rPr>
          <w:rFonts w:ascii="Arial" w:hAnsi="Arial" w:cs="Arial"/>
        </w:rPr>
        <w:t>.</w:t>
      </w:r>
    </w:p>
    <w:p w14:paraId="13DF6D84" w14:textId="41E3076F" w:rsidR="00AD341D" w:rsidRPr="00AD341D" w:rsidRDefault="00B13531" w:rsidP="00AD341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AD341D">
        <w:rPr>
          <w:rFonts w:ascii="Arial" w:hAnsi="Arial" w:cs="Arial"/>
        </w:rPr>
        <w:t>Demontaż</w:t>
      </w:r>
      <w:r w:rsidR="007A51BC" w:rsidRPr="00AD341D">
        <w:rPr>
          <w:rFonts w:ascii="Arial" w:hAnsi="Arial" w:cs="Arial"/>
        </w:rPr>
        <w:t xml:space="preserve"> starych wykładzin podłogowych w ilości </w:t>
      </w:r>
      <w:r w:rsidR="00660479">
        <w:rPr>
          <w:rFonts w:ascii="Arial" w:hAnsi="Arial" w:cs="Arial"/>
        </w:rPr>
        <w:t>(m2) zgodnej z dokonanym pomiarem przez Kosztorysanta.</w:t>
      </w:r>
    </w:p>
    <w:p w14:paraId="4EC5BE88" w14:textId="77777777" w:rsidR="00AD341D" w:rsidRPr="00AD341D" w:rsidRDefault="00AF1AED" w:rsidP="00AD341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AD341D">
        <w:rPr>
          <w:rFonts w:ascii="Arial" w:hAnsi="Arial" w:cs="Arial"/>
        </w:rPr>
        <w:t>W miejscach gdzie jest to konieczne uzupełnienie ubytków w wylewce przy pomocy wylewki samopoziomującej szybkoschnącej</w:t>
      </w:r>
      <w:r w:rsidR="00AD341D">
        <w:rPr>
          <w:rFonts w:ascii="Arial" w:hAnsi="Arial" w:cs="Arial"/>
        </w:rPr>
        <w:t>.</w:t>
      </w:r>
    </w:p>
    <w:p w14:paraId="3257CB62" w14:textId="77777777" w:rsidR="00AD341D" w:rsidRPr="00AD341D" w:rsidRDefault="00AF1AED" w:rsidP="00AD341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AD341D">
        <w:rPr>
          <w:rFonts w:ascii="Arial" w:hAnsi="Arial" w:cs="Arial"/>
        </w:rPr>
        <w:t>Zamawiający nie wymaga wykonania całkowicie nowej wylewki na całej powierzchni będącej przedmiotem zamówienia, jedynie uzupełnienia ubytków przy pomocy techniki określonej przez Wykonawcę</w:t>
      </w:r>
      <w:r w:rsidR="00AD341D">
        <w:rPr>
          <w:rFonts w:ascii="Arial" w:hAnsi="Arial" w:cs="Arial"/>
        </w:rPr>
        <w:t>.</w:t>
      </w:r>
    </w:p>
    <w:p w14:paraId="7656851D" w14:textId="77777777" w:rsidR="00AD341D" w:rsidRPr="00AD341D" w:rsidRDefault="00AD341D" w:rsidP="00AD341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</w:t>
      </w:r>
      <w:r w:rsidR="00B13531" w:rsidRPr="00AD341D">
        <w:rPr>
          <w:rFonts w:ascii="Arial" w:hAnsi="Arial" w:cs="Arial"/>
        </w:rPr>
        <w:t xml:space="preserve">ontaż paneli winylowych o klasie ścieralności przystosowanej do pomieszczeń </w:t>
      </w:r>
      <w:r w:rsidR="007A51BC" w:rsidRPr="00AD341D">
        <w:rPr>
          <w:rFonts w:ascii="Arial" w:hAnsi="Arial" w:cs="Arial"/>
        </w:rPr>
        <w:t xml:space="preserve">                      </w:t>
      </w:r>
      <w:r w:rsidR="00B13531" w:rsidRPr="00AD341D">
        <w:rPr>
          <w:rFonts w:ascii="Arial" w:hAnsi="Arial" w:cs="Arial"/>
        </w:rPr>
        <w:t>o dużym natężeniu ruchu</w:t>
      </w:r>
      <w:r>
        <w:rPr>
          <w:rFonts w:ascii="Arial" w:hAnsi="Arial" w:cs="Arial"/>
        </w:rPr>
        <w:t>.</w:t>
      </w:r>
    </w:p>
    <w:p w14:paraId="2C00BD6F" w14:textId="0903EAE2" w:rsidR="00AF1AED" w:rsidRPr="00AD341D" w:rsidRDefault="008A2D8C" w:rsidP="00AD341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/>
        </w:rPr>
      </w:pPr>
      <w:bookmarkStart w:id="0" w:name="_Hlk228868574"/>
      <w:r w:rsidRPr="00AD341D">
        <w:rPr>
          <w:rFonts w:ascii="Arial" w:hAnsi="Arial" w:cs="Arial"/>
        </w:rPr>
        <w:t xml:space="preserve">Kolorystyka do ustalenia z </w:t>
      </w:r>
      <w:r w:rsidR="00AF1AED" w:rsidRPr="00AD341D">
        <w:rPr>
          <w:rFonts w:ascii="Arial" w:hAnsi="Arial" w:cs="Arial"/>
        </w:rPr>
        <w:t xml:space="preserve">Zamawiającym </w:t>
      </w:r>
      <w:bookmarkEnd w:id="0"/>
      <w:r w:rsidR="00AF1AED" w:rsidRPr="00AD341D">
        <w:rPr>
          <w:rFonts w:ascii="Arial" w:hAnsi="Arial" w:cs="Arial"/>
        </w:rPr>
        <w:t xml:space="preserve">- </w:t>
      </w:r>
      <w:r w:rsidRPr="00AD341D">
        <w:rPr>
          <w:rFonts w:ascii="Arial" w:hAnsi="Arial" w:cs="Arial"/>
        </w:rPr>
        <w:t>panele podłogowe</w:t>
      </w:r>
      <w:r w:rsidR="00AF1AED" w:rsidRPr="00AD341D">
        <w:rPr>
          <w:rFonts w:ascii="Arial" w:hAnsi="Arial" w:cs="Arial"/>
        </w:rPr>
        <w:t xml:space="preserve"> winylowe</w:t>
      </w:r>
      <w:r w:rsidRPr="00AD341D">
        <w:rPr>
          <w:rFonts w:ascii="Arial" w:hAnsi="Arial" w:cs="Arial"/>
        </w:rPr>
        <w:t>, drewnopodobne w kolorze jasnym,</w:t>
      </w:r>
      <w:r w:rsidR="00585DD4" w:rsidRPr="00AD341D">
        <w:rPr>
          <w:rFonts w:ascii="Arial" w:hAnsi="Arial" w:cs="Arial"/>
        </w:rPr>
        <w:t xml:space="preserve"> listwy przypodłogowe w kolorze pasującym </w:t>
      </w:r>
      <w:r w:rsidR="00AF1AED" w:rsidRPr="00AD341D">
        <w:rPr>
          <w:rFonts w:ascii="Arial" w:hAnsi="Arial" w:cs="Arial"/>
        </w:rPr>
        <w:t>do paneli podłogowych lub białe listwy MDF</w:t>
      </w:r>
      <w:r w:rsidR="00AD341D" w:rsidRPr="00AD341D">
        <w:rPr>
          <w:rFonts w:ascii="Arial" w:hAnsi="Arial" w:cs="Arial"/>
        </w:rPr>
        <w:t>.</w:t>
      </w:r>
    </w:p>
    <w:p w14:paraId="3370223E" w14:textId="47A0FBC4" w:rsidR="008A2D8C" w:rsidRPr="00AF1AED" w:rsidRDefault="00AF1AED" w:rsidP="009D5AE2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F1AED">
        <w:rPr>
          <w:rFonts w:ascii="Arial" w:hAnsi="Arial" w:cs="Arial"/>
        </w:rPr>
        <w:t>Wniesienie i ustawienie mebli</w:t>
      </w:r>
      <w:r w:rsidR="00AD341D">
        <w:rPr>
          <w:rFonts w:ascii="Arial" w:hAnsi="Arial" w:cs="Arial"/>
        </w:rPr>
        <w:t>.</w:t>
      </w:r>
      <w:r w:rsidR="00585DD4" w:rsidRPr="00AF1AED">
        <w:rPr>
          <w:rFonts w:ascii="Arial" w:hAnsi="Arial" w:cs="Arial"/>
        </w:rPr>
        <w:t xml:space="preserve"> </w:t>
      </w:r>
    </w:p>
    <w:p w14:paraId="6FDE72F9" w14:textId="0718DB42" w:rsidR="00585DD4" w:rsidRPr="00AF1AED" w:rsidRDefault="00B3048A" w:rsidP="009D5AE2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F1AED">
        <w:rPr>
          <w:rFonts w:ascii="Arial" w:hAnsi="Arial" w:cs="Arial"/>
        </w:rPr>
        <w:t>Uprzątniecie obszaru robót, w</w:t>
      </w:r>
      <w:r w:rsidR="00585DD4" w:rsidRPr="00AF1AED">
        <w:rPr>
          <w:rFonts w:ascii="Arial" w:hAnsi="Arial" w:cs="Arial"/>
        </w:rPr>
        <w:t>ywiezienie i utylizacja materiałów z budowy</w:t>
      </w:r>
      <w:r w:rsidR="00AD341D">
        <w:rPr>
          <w:rFonts w:ascii="Arial" w:hAnsi="Arial" w:cs="Arial"/>
        </w:rPr>
        <w:t>.</w:t>
      </w:r>
      <w:r w:rsidR="00585DD4" w:rsidRPr="00AF1AED">
        <w:rPr>
          <w:rFonts w:ascii="Arial" w:hAnsi="Arial" w:cs="Arial"/>
        </w:rPr>
        <w:t xml:space="preserve"> </w:t>
      </w:r>
    </w:p>
    <w:p w14:paraId="43ED9B1D" w14:textId="71833B70" w:rsidR="00B3048A" w:rsidRPr="00AF1AED" w:rsidRDefault="00B3048A" w:rsidP="009D5AE2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F1AED">
        <w:rPr>
          <w:rFonts w:ascii="Arial" w:hAnsi="Arial" w:cs="Arial"/>
        </w:rPr>
        <w:t>Inne konieczne zadania do realizacji wynikające ze specyfiki robót budowlanych do określenia przez Kosztorysanta w porozumieniu z Przedstawicielem Zamawiającego</w:t>
      </w:r>
      <w:r w:rsidR="00AD341D">
        <w:rPr>
          <w:rFonts w:ascii="Arial" w:hAnsi="Arial" w:cs="Arial"/>
        </w:rPr>
        <w:t>.</w:t>
      </w:r>
    </w:p>
    <w:p w14:paraId="51360C3A" w14:textId="77777777" w:rsidR="00660479" w:rsidRPr="00660479" w:rsidRDefault="008A2D8C" w:rsidP="00660479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b/>
        </w:rPr>
      </w:pPr>
      <w:r w:rsidRPr="00660479">
        <w:rPr>
          <w:rFonts w:ascii="Arial" w:hAnsi="Arial" w:cs="Arial"/>
          <w:bCs/>
        </w:rPr>
        <w:t>Zakres pr</w:t>
      </w:r>
      <w:r w:rsidR="00047993" w:rsidRPr="00660479">
        <w:rPr>
          <w:rFonts w:ascii="Arial" w:hAnsi="Arial" w:cs="Arial"/>
          <w:bCs/>
        </w:rPr>
        <w:t>ac do zadania</w:t>
      </w:r>
      <w:r w:rsidR="00047993" w:rsidRPr="00AF1AED">
        <w:rPr>
          <w:rFonts w:ascii="Arial" w:hAnsi="Arial" w:cs="Arial"/>
          <w:b/>
        </w:rPr>
        <w:t xml:space="preserve"> </w:t>
      </w:r>
      <w:r w:rsidR="00047993" w:rsidRPr="00660479">
        <w:rPr>
          <w:rFonts w:ascii="Arial" w:hAnsi="Arial" w:cs="Arial"/>
          <w:b/>
          <w:i/>
          <w:iCs/>
        </w:rPr>
        <w:t>„Modernizacja Sali Obsługi Interesantów w Placówce Terenowej KRUS w Kościerzynie</w:t>
      </w:r>
      <w:r w:rsidR="00660479" w:rsidRPr="00660479">
        <w:rPr>
          <w:rFonts w:ascii="Arial" w:hAnsi="Arial" w:cs="Arial"/>
          <w:b/>
          <w:i/>
          <w:iCs/>
        </w:rPr>
        <w:t xml:space="preserve">” </w:t>
      </w:r>
      <w:r w:rsidRPr="00660479">
        <w:rPr>
          <w:rFonts w:ascii="Arial" w:hAnsi="Arial" w:cs="Arial"/>
          <w:bCs/>
        </w:rPr>
        <w:t>obejmuje między innymi:</w:t>
      </w:r>
    </w:p>
    <w:p w14:paraId="2A0C2BF8" w14:textId="77777777" w:rsidR="00660479" w:rsidRPr="00660479" w:rsidRDefault="00585DD4" w:rsidP="00660479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660479">
        <w:rPr>
          <w:rFonts w:ascii="Arial" w:hAnsi="Arial" w:cs="Arial"/>
        </w:rPr>
        <w:t>Zabezpieczenie obszaru robót</w:t>
      </w:r>
      <w:r w:rsidR="00660479" w:rsidRPr="00660479">
        <w:rPr>
          <w:rFonts w:ascii="Arial" w:hAnsi="Arial" w:cs="Arial"/>
        </w:rPr>
        <w:t>.</w:t>
      </w:r>
    </w:p>
    <w:p w14:paraId="55CE44E5" w14:textId="5194A077" w:rsidR="00660479" w:rsidRPr="00660479" w:rsidRDefault="004420A0" w:rsidP="00660479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660479">
        <w:rPr>
          <w:rFonts w:ascii="Arial" w:hAnsi="Arial" w:cs="Arial"/>
        </w:rPr>
        <w:t>Podzielenie pomieszczenia Sali obsługi Interesantów na odrębne pomieszczenia prz</w:t>
      </w:r>
      <w:r w:rsidR="00226AE4">
        <w:rPr>
          <w:rFonts w:ascii="Arial" w:hAnsi="Arial" w:cs="Arial"/>
        </w:rPr>
        <w:t xml:space="preserve">y pomocy ścianek wykonanych z </w:t>
      </w:r>
      <w:proofErr w:type="spellStart"/>
      <w:r w:rsidR="00226AE4">
        <w:rPr>
          <w:rFonts w:ascii="Arial" w:hAnsi="Arial" w:cs="Arial"/>
        </w:rPr>
        <w:t>pcv</w:t>
      </w:r>
      <w:proofErr w:type="spellEnd"/>
      <w:r w:rsidR="00226AE4">
        <w:rPr>
          <w:rFonts w:ascii="Arial" w:hAnsi="Arial" w:cs="Arial"/>
        </w:rPr>
        <w:t xml:space="preserve"> w stylu podobnym jak zabudowa klatki schodowej, </w:t>
      </w:r>
    </w:p>
    <w:p w14:paraId="2B7C51A7" w14:textId="08B67D77" w:rsidR="00226AE4" w:rsidRPr="00EC4828" w:rsidRDefault="004420A0" w:rsidP="00EC4828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660479">
        <w:rPr>
          <w:rFonts w:ascii="Arial" w:hAnsi="Arial" w:cs="Arial"/>
        </w:rPr>
        <w:t xml:space="preserve">Wstawienie w ściankę główną dwóch </w:t>
      </w:r>
      <w:r w:rsidR="00226AE4">
        <w:rPr>
          <w:rFonts w:ascii="Arial" w:hAnsi="Arial" w:cs="Arial"/>
        </w:rPr>
        <w:t>sztuk drzwi PC</w:t>
      </w:r>
      <w:r w:rsidR="00B5225B">
        <w:rPr>
          <w:rFonts w:ascii="Arial" w:hAnsi="Arial" w:cs="Arial"/>
        </w:rPr>
        <w:t>V w kolorze białym</w:t>
      </w:r>
      <w:bookmarkStart w:id="1" w:name="_GoBack"/>
      <w:bookmarkEnd w:id="1"/>
      <w:r w:rsidR="00226AE4">
        <w:rPr>
          <w:rFonts w:ascii="Arial" w:hAnsi="Arial" w:cs="Arial"/>
        </w:rPr>
        <w:t xml:space="preserve"> ( jedna para  drzwi w rozmiarze 100cm)</w:t>
      </w:r>
      <w:r w:rsidRPr="00660479">
        <w:rPr>
          <w:rFonts w:ascii="Arial" w:hAnsi="Arial" w:cs="Arial"/>
        </w:rPr>
        <w:t>, drzwi prawe i lewe do dwóch stanowisk obsługi</w:t>
      </w:r>
      <w:r w:rsidR="00660479">
        <w:rPr>
          <w:rFonts w:ascii="Arial" w:hAnsi="Arial" w:cs="Arial"/>
        </w:rPr>
        <w:t>.</w:t>
      </w:r>
    </w:p>
    <w:p w14:paraId="302C6DAF" w14:textId="2F0F10B8" w:rsidR="00EC4828" w:rsidRPr="00EC4828" w:rsidRDefault="00660479" w:rsidP="00EC4828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="00AF1AED" w:rsidRPr="00660479">
        <w:rPr>
          <w:rFonts w:ascii="Arial" w:hAnsi="Arial" w:cs="Arial"/>
        </w:rPr>
        <w:t>rzygotowanie ścian do malowania, uzupełnienie ubytków, gruntowanie ścian</w:t>
      </w:r>
      <w:r>
        <w:rPr>
          <w:rFonts w:ascii="Arial" w:hAnsi="Arial" w:cs="Arial"/>
        </w:rPr>
        <w:t>.</w:t>
      </w:r>
    </w:p>
    <w:p w14:paraId="0317242F" w14:textId="77777777" w:rsidR="00660479" w:rsidRPr="00660479" w:rsidRDefault="00660479" w:rsidP="00660479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</w:t>
      </w:r>
      <w:r w:rsidR="00AF1AED" w:rsidRPr="00660479">
        <w:rPr>
          <w:rFonts w:ascii="Arial" w:hAnsi="Arial" w:cs="Arial"/>
        </w:rPr>
        <w:t xml:space="preserve">wukrotne </w:t>
      </w:r>
      <w:r w:rsidR="008A2D8C" w:rsidRPr="00660479">
        <w:rPr>
          <w:rFonts w:ascii="Arial" w:hAnsi="Arial" w:cs="Arial"/>
        </w:rPr>
        <w:t xml:space="preserve">malowanie </w:t>
      </w:r>
      <w:r w:rsidR="004420A0" w:rsidRPr="00660479">
        <w:rPr>
          <w:rFonts w:ascii="Arial" w:hAnsi="Arial" w:cs="Arial"/>
        </w:rPr>
        <w:t>wszystkich ścian w pomieszczeniu Sali obsługi Interesanta oraz poczekalni na kolor biały</w:t>
      </w:r>
      <w:r w:rsidR="00AF1AED" w:rsidRPr="00660479">
        <w:rPr>
          <w:rFonts w:ascii="Arial" w:hAnsi="Arial" w:cs="Arial"/>
        </w:rPr>
        <w:t xml:space="preserve"> farbami o wysokiej klasie ścieralności, dostosowanymi do użytku w pomieszczeniach biurowych</w:t>
      </w:r>
      <w:r>
        <w:rPr>
          <w:rFonts w:ascii="Arial" w:hAnsi="Arial" w:cs="Arial"/>
        </w:rPr>
        <w:t>.</w:t>
      </w:r>
    </w:p>
    <w:p w14:paraId="4FB011CB" w14:textId="77777777" w:rsidR="00CD6E5B" w:rsidRPr="00CD6E5B" w:rsidRDefault="00B3048A" w:rsidP="00CD6E5B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660479">
        <w:rPr>
          <w:rFonts w:ascii="Arial" w:hAnsi="Arial" w:cs="Arial"/>
        </w:rPr>
        <w:t xml:space="preserve">Uprzątnięcie obszaru robót, </w:t>
      </w:r>
      <w:r w:rsidR="00AF1AED" w:rsidRPr="00660479">
        <w:rPr>
          <w:rFonts w:ascii="Arial" w:hAnsi="Arial" w:cs="Arial"/>
        </w:rPr>
        <w:t>wywiezienie</w:t>
      </w:r>
      <w:r w:rsidR="00F2594F" w:rsidRPr="00660479">
        <w:rPr>
          <w:rFonts w:ascii="Arial" w:hAnsi="Arial" w:cs="Arial"/>
        </w:rPr>
        <w:t xml:space="preserve"> i utylizacja materiałów z rozbiórki</w:t>
      </w:r>
      <w:r w:rsidR="00660479">
        <w:rPr>
          <w:rFonts w:ascii="Arial" w:hAnsi="Arial" w:cs="Arial"/>
        </w:rPr>
        <w:t>.</w:t>
      </w:r>
    </w:p>
    <w:p w14:paraId="5D4C58A4" w14:textId="5162F4A8" w:rsidR="00B3048A" w:rsidRPr="00CD6E5B" w:rsidRDefault="00B3048A" w:rsidP="00CD6E5B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CD6E5B">
        <w:rPr>
          <w:rFonts w:ascii="Arial" w:hAnsi="Arial" w:cs="Arial"/>
        </w:rPr>
        <w:t>Inne konieczne zadania do realizacji wynikające ze specyfiki robót budowlanych do określenia przez Kosztorysanta w porozumieniu z Przedstawicielem Zamawiającego</w:t>
      </w:r>
      <w:r w:rsidR="00CD6E5B">
        <w:rPr>
          <w:rFonts w:ascii="Arial" w:hAnsi="Arial" w:cs="Arial"/>
        </w:rPr>
        <w:t xml:space="preserve">. </w:t>
      </w:r>
    </w:p>
    <w:p w14:paraId="54F17E84" w14:textId="77777777" w:rsidR="00B3048A" w:rsidRPr="00AF1AED" w:rsidRDefault="00B3048A" w:rsidP="00B3048A">
      <w:pPr>
        <w:ind w:left="360"/>
        <w:rPr>
          <w:rFonts w:ascii="Arial" w:hAnsi="Arial" w:cs="Arial"/>
        </w:rPr>
      </w:pPr>
    </w:p>
    <w:sectPr w:rsidR="00B3048A" w:rsidRPr="00AF1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770DB"/>
    <w:multiLevelType w:val="hybridMultilevel"/>
    <w:tmpl w:val="FF82B7E2"/>
    <w:lvl w:ilvl="0" w:tplc="E71A555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41D1E"/>
    <w:multiLevelType w:val="multilevel"/>
    <w:tmpl w:val="91CCC93E"/>
    <w:lvl w:ilvl="0">
      <w:start w:val="8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3"/>
      <w:numFmt w:val="decimalZero"/>
      <w:lvlText w:val="%1-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B41085A"/>
    <w:multiLevelType w:val="hybridMultilevel"/>
    <w:tmpl w:val="7FCAF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50CE5"/>
    <w:multiLevelType w:val="hybridMultilevel"/>
    <w:tmpl w:val="08CA7F48"/>
    <w:lvl w:ilvl="0" w:tplc="8E40A5A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EE76A5"/>
    <w:multiLevelType w:val="hybridMultilevel"/>
    <w:tmpl w:val="04B83FFC"/>
    <w:lvl w:ilvl="0" w:tplc="7BCCA226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3E2716D1"/>
    <w:multiLevelType w:val="hybridMultilevel"/>
    <w:tmpl w:val="BCCC8A68"/>
    <w:lvl w:ilvl="0" w:tplc="37DC6F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0350F2"/>
    <w:multiLevelType w:val="hybridMultilevel"/>
    <w:tmpl w:val="10EEE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06701"/>
    <w:multiLevelType w:val="hybridMultilevel"/>
    <w:tmpl w:val="80A49E3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4741E"/>
    <w:multiLevelType w:val="hybridMultilevel"/>
    <w:tmpl w:val="90DCACE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231968"/>
    <w:multiLevelType w:val="hybridMultilevel"/>
    <w:tmpl w:val="63008080"/>
    <w:lvl w:ilvl="0" w:tplc="3C78381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521D0"/>
    <w:multiLevelType w:val="hybridMultilevel"/>
    <w:tmpl w:val="18EC9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D32EB"/>
    <w:multiLevelType w:val="hybridMultilevel"/>
    <w:tmpl w:val="28BE4F46"/>
    <w:lvl w:ilvl="0" w:tplc="01021E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D00B6"/>
    <w:multiLevelType w:val="hybridMultilevel"/>
    <w:tmpl w:val="2AD6C718"/>
    <w:lvl w:ilvl="0" w:tplc="585053B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11"/>
  </w:num>
  <w:num w:numId="6">
    <w:abstractNumId w:val="10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60"/>
    <w:rsid w:val="00047993"/>
    <w:rsid w:val="00226AE4"/>
    <w:rsid w:val="003A7BFB"/>
    <w:rsid w:val="003D58DB"/>
    <w:rsid w:val="004420A0"/>
    <w:rsid w:val="00585DD4"/>
    <w:rsid w:val="00660479"/>
    <w:rsid w:val="006B175D"/>
    <w:rsid w:val="007453B6"/>
    <w:rsid w:val="007A51BC"/>
    <w:rsid w:val="008017C9"/>
    <w:rsid w:val="00811064"/>
    <w:rsid w:val="00835160"/>
    <w:rsid w:val="008A2D8C"/>
    <w:rsid w:val="009A701E"/>
    <w:rsid w:val="009D1167"/>
    <w:rsid w:val="009D5AE2"/>
    <w:rsid w:val="00A93693"/>
    <w:rsid w:val="00AD341D"/>
    <w:rsid w:val="00AF1AED"/>
    <w:rsid w:val="00B13531"/>
    <w:rsid w:val="00B3048A"/>
    <w:rsid w:val="00B5225B"/>
    <w:rsid w:val="00B57D10"/>
    <w:rsid w:val="00B62A72"/>
    <w:rsid w:val="00B62DE2"/>
    <w:rsid w:val="00BF4AA3"/>
    <w:rsid w:val="00CD6E5B"/>
    <w:rsid w:val="00CF4691"/>
    <w:rsid w:val="00D13A92"/>
    <w:rsid w:val="00EC4828"/>
    <w:rsid w:val="00F15308"/>
    <w:rsid w:val="00F2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C29F"/>
  <w15:chartTrackingRefBased/>
  <w15:docId w15:val="{11D3937D-D2B7-48FC-9BF0-4AB73593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34"/>
    <w:qFormat/>
    <w:rsid w:val="00811064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B62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IZABELA. ZIELIŃSKA</dc:creator>
  <cp:keywords/>
  <dc:description/>
  <cp:lastModifiedBy>AGATA IZABELA. ZIELIŃSKA</cp:lastModifiedBy>
  <cp:revision>8</cp:revision>
  <dcterms:created xsi:type="dcterms:W3CDTF">2026-05-05T07:24:00Z</dcterms:created>
  <dcterms:modified xsi:type="dcterms:W3CDTF">2026-05-19T08:27:00Z</dcterms:modified>
</cp:coreProperties>
</file>