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12237" w14:textId="77777777" w:rsidR="00182C03" w:rsidRPr="006C4BE0" w:rsidRDefault="00B52176" w:rsidP="00182C03">
      <w:pPr>
        <w:spacing w:line="360" w:lineRule="auto"/>
        <w:ind w:left="708"/>
        <w:jc w:val="right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Załącznik nr 2</w:t>
      </w:r>
      <w:r w:rsidR="00182C03" w:rsidRPr="006C4BE0">
        <w:rPr>
          <w:rFonts w:ascii="Arial" w:hAnsi="Arial" w:cs="Arial"/>
          <w:b/>
          <w:sz w:val="22"/>
          <w:szCs w:val="22"/>
        </w:rPr>
        <w:t xml:space="preserve"> do </w:t>
      </w:r>
      <w:r>
        <w:rPr>
          <w:rFonts w:ascii="Arial" w:hAnsi="Arial" w:cs="Arial"/>
          <w:b/>
          <w:sz w:val="22"/>
          <w:szCs w:val="22"/>
        </w:rPr>
        <w:t>Ogłoszenia o zamówieniu</w:t>
      </w:r>
    </w:p>
    <w:p w14:paraId="38EA8E4B" w14:textId="77777777" w:rsidR="00182C03" w:rsidRPr="006C4BE0" w:rsidRDefault="00182C03" w:rsidP="00182C03">
      <w:pPr>
        <w:spacing w:line="360" w:lineRule="auto"/>
        <w:ind w:left="708"/>
        <w:jc w:val="right"/>
        <w:outlineLvl w:val="0"/>
        <w:rPr>
          <w:rFonts w:ascii="Arial" w:hAnsi="Arial" w:cs="Arial"/>
          <w:b/>
          <w:sz w:val="22"/>
          <w:szCs w:val="22"/>
        </w:rPr>
      </w:pPr>
    </w:p>
    <w:p w14:paraId="1961A5D2" w14:textId="77777777" w:rsidR="00182C03" w:rsidRPr="002350A4" w:rsidRDefault="00182C03" w:rsidP="002350A4">
      <w:pPr>
        <w:spacing w:line="360" w:lineRule="auto"/>
        <w:ind w:left="708"/>
        <w:outlineLvl w:val="0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                             </w:t>
      </w:r>
      <w:r w:rsidRPr="002350A4">
        <w:rPr>
          <w:rFonts w:ascii="Arial" w:hAnsi="Arial" w:cs="Arial"/>
          <w:b/>
          <w:sz w:val="22"/>
          <w:szCs w:val="22"/>
        </w:rPr>
        <w:t>Szczegółowy opis przedmiotu zamówienia</w:t>
      </w:r>
    </w:p>
    <w:p w14:paraId="52232335" w14:textId="77777777" w:rsidR="00182C03" w:rsidRPr="002350A4" w:rsidRDefault="00182C03" w:rsidP="002350A4">
      <w:pPr>
        <w:pStyle w:val="Akapitzlist"/>
        <w:numPr>
          <w:ilvl w:val="0"/>
          <w:numId w:val="2"/>
        </w:numPr>
        <w:spacing w:line="360" w:lineRule="auto"/>
        <w:outlineLvl w:val="0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Przedmiot umowy obejmuje:</w:t>
      </w:r>
    </w:p>
    <w:p w14:paraId="290A91C1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ochronę fizyczną osób i mienia w następującym zakresie:</w:t>
      </w:r>
    </w:p>
    <w:p w14:paraId="1586695D" w14:textId="2FD407BD" w:rsidR="00182C03" w:rsidRPr="002350A4" w:rsidRDefault="00182C03" w:rsidP="002350A4">
      <w:pPr>
        <w:pStyle w:val="Akapitzlist"/>
        <w:numPr>
          <w:ilvl w:val="0"/>
          <w:numId w:val="4"/>
        </w:numPr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ochronę  fizyczną osób i mienia pełnioną w biurowcu Oddziału Regionalny KRU</w:t>
      </w:r>
      <w:r w:rsidR="005674E7">
        <w:rPr>
          <w:rFonts w:ascii="Arial" w:hAnsi="Arial" w:cs="Arial"/>
          <w:sz w:val="22"/>
          <w:szCs w:val="22"/>
        </w:rPr>
        <w:t>S</w:t>
      </w:r>
      <w:r w:rsidRPr="002350A4">
        <w:rPr>
          <w:rFonts w:ascii="Arial" w:hAnsi="Arial" w:cs="Arial"/>
          <w:sz w:val="22"/>
          <w:szCs w:val="22"/>
        </w:rPr>
        <w:t xml:space="preserve"> w Opolu  przy ulicy Ozimskiej 51A,  w dn</w:t>
      </w:r>
      <w:r w:rsidR="00891E7C">
        <w:rPr>
          <w:rFonts w:ascii="Arial" w:hAnsi="Arial" w:cs="Arial"/>
          <w:sz w:val="22"/>
          <w:szCs w:val="22"/>
        </w:rPr>
        <w:t>i robocze  od godziny 6.00 do 18</w:t>
      </w:r>
      <w:r w:rsidRPr="002350A4">
        <w:rPr>
          <w:rFonts w:ascii="Arial" w:hAnsi="Arial" w:cs="Arial"/>
          <w:sz w:val="22"/>
          <w:szCs w:val="22"/>
        </w:rPr>
        <w:t>.00,</w:t>
      </w:r>
    </w:p>
    <w:p w14:paraId="6084DCDD" w14:textId="1971E85D" w:rsidR="00182C03" w:rsidRPr="002350A4" w:rsidRDefault="00182C03" w:rsidP="002350A4">
      <w:pPr>
        <w:pStyle w:val="Akapitzlist"/>
        <w:numPr>
          <w:ilvl w:val="0"/>
          <w:numId w:val="4"/>
        </w:numPr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ochrona obejmie w</w:t>
      </w:r>
      <w:r w:rsidR="00891E7C">
        <w:rPr>
          <w:rFonts w:ascii="Arial" w:hAnsi="Arial" w:cs="Arial"/>
          <w:sz w:val="22"/>
          <w:szCs w:val="22"/>
        </w:rPr>
        <w:t xml:space="preserve"> okresie trwania umowy również 3 soboty</w:t>
      </w:r>
      <w:r w:rsidR="005674E7">
        <w:rPr>
          <w:rFonts w:ascii="Arial" w:hAnsi="Arial" w:cs="Arial"/>
          <w:sz w:val="22"/>
          <w:szCs w:val="22"/>
        </w:rPr>
        <w:t xml:space="preserve"> w roku</w:t>
      </w:r>
      <w:r w:rsidRPr="002350A4">
        <w:rPr>
          <w:rFonts w:ascii="Arial" w:hAnsi="Arial" w:cs="Arial"/>
          <w:sz w:val="22"/>
          <w:szCs w:val="22"/>
        </w:rPr>
        <w:t xml:space="preserve"> od godziny 7.00 do godziny 15.00,    </w:t>
      </w:r>
    </w:p>
    <w:p w14:paraId="641A0072" w14:textId="77777777" w:rsidR="00182C03" w:rsidRPr="002350A4" w:rsidRDefault="00182C03" w:rsidP="002350A4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Wykonawca o „sobocie roboczej” zostanie poinformowany każdorazowo tel</w:t>
      </w:r>
      <w:r w:rsidR="005F4491">
        <w:rPr>
          <w:rFonts w:ascii="Arial" w:hAnsi="Arial" w:cs="Arial"/>
          <w:sz w:val="22"/>
          <w:szCs w:val="22"/>
        </w:rPr>
        <w:t xml:space="preserve">efonicznie </w:t>
      </w:r>
      <w:r w:rsidRPr="002350A4">
        <w:rPr>
          <w:rFonts w:ascii="Arial" w:hAnsi="Arial" w:cs="Arial"/>
          <w:sz w:val="22"/>
          <w:szCs w:val="22"/>
        </w:rPr>
        <w:t xml:space="preserve"> lub emailem co najmniej 7 dni wcześniej,</w:t>
      </w:r>
    </w:p>
    <w:p w14:paraId="54900069" w14:textId="77777777" w:rsidR="00182C03" w:rsidRPr="002350A4" w:rsidRDefault="00182C03" w:rsidP="002350A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osoby wykonujące ochronę fizyczną obowiązane są do obserwowania na monitorze obrazu z zamontowanych kamer monitoringu a w przypadku wykrycia zagrożenia </w:t>
      </w:r>
      <w:r w:rsidR="005F4491">
        <w:rPr>
          <w:rFonts w:ascii="Arial" w:hAnsi="Arial" w:cs="Arial"/>
          <w:sz w:val="22"/>
          <w:szCs w:val="22"/>
        </w:rPr>
        <w:t xml:space="preserve">natychmiastowego poinformowania </w:t>
      </w:r>
      <w:r w:rsidRPr="002350A4">
        <w:rPr>
          <w:rFonts w:ascii="Arial" w:hAnsi="Arial" w:cs="Arial"/>
          <w:sz w:val="22"/>
          <w:szCs w:val="22"/>
        </w:rPr>
        <w:t>patrolu interwencyjnego oraz osób wskazanych przez Zamawiającego,</w:t>
      </w:r>
    </w:p>
    <w:p w14:paraId="336CA4AC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objęcie całodobowym monitoringiem przeciwpożarowym i antywłamaniowym realizowanym  w oparciu o istniejące urządzenia techniczne, stanowiące własność    Zamawiającego,</w:t>
      </w:r>
    </w:p>
    <w:p w14:paraId="69F61CDE" w14:textId="6D0609F4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 serwis obejmujący roczną konserwację oraz naprawy urządzeń i instalacji utrzymujących systemy alarmowe </w:t>
      </w:r>
      <w:r w:rsidR="00CD62C7" w:rsidRPr="002350A4">
        <w:rPr>
          <w:rFonts w:ascii="Arial" w:hAnsi="Arial" w:cs="Arial"/>
          <w:sz w:val="22"/>
          <w:szCs w:val="22"/>
        </w:rPr>
        <w:t>antywłamaniowe</w:t>
      </w:r>
      <w:r w:rsidRPr="002350A4">
        <w:rPr>
          <w:rFonts w:ascii="Arial" w:hAnsi="Arial" w:cs="Arial"/>
          <w:sz w:val="22"/>
          <w:szCs w:val="22"/>
        </w:rPr>
        <w:t xml:space="preserve">  w stałej sprawności eksploatacyjne</w:t>
      </w:r>
      <w:r w:rsidR="00C87406">
        <w:rPr>
          <w:rFonts w:ascii="Arial" w:hAnsi="Arial" w:cs="Arial"/>
          <w:sz w:val="22"/>
          <w:szCs w:val="22"/>
        </w:rPr>
        <w:t>j w jednostkach  wymienionych w § 1 ust. 3 pkt 2 umowy stanowiącej załącznik nr 3 do Ogłoszenia o zamówieniu</w:t>
      </w:r>
      <w:r w:rsidR="00C87406" w:rsidRPr="002350A4">
        <w:rPr>
          <w:rFonts w:ascii="Arial" w:hAnsi="Arial" w:cs="Arial"/>
          <w:sz w:val="22"/>
          <w:szCs w:val="22"/>
        </w:rPr>
        <w:t>,</w:t>
      </w:r>
      <w:r w:rsidRPr="002350A4">
        <w:rPr>
          <w:rFonts w:ascii="Arial" w:hAnsi="Arial" w:cs="Arial"/>
          <w:sz w:val="22"/>
          <w:szCs w:val="22"/>
        </w:rPr>
        <w:t xml:space="preserve">  </w:t>
      </w:r>
    </w:p>
    <w:p w14:paraId="21BE6E4E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termin wykonania rocznej konserwacji ustali Zamawiający,</w:t>
      </w:r>
    </w:p>
    <w:p w14:paraId="219A7144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sporządzenie i uzgodnienie z Zamawiającym w terminie 1-miesiąca od daty zawarcia umowy, planów ochrony fizycznej i planów ochrony obiektów poprzez monitoring wraz z opisem sposobu prowadzenia usługi i procedur dla jednostek organizacyjnych wymienionych w </w:t>
      </w:r>
      <w:r w:rsidR="00C87406">
        <w:rPr>
          <w:rFonts w:ascii="Arial" w:hAnsi="Arial" w:cs="Arial"/>
          <w:sz w:val="22"/>
          <w:szCs w:val="22"/>
        </w:rPr>
        <w:t>§ 1 ust. 3 pkt 2 umowy stanowiącej załącznik nr 3 do Ogłoszenia o zamówieniu</w:t>
      </w:r>
      <w:r w:rsidRPr="002350A4">
        <w:rPr>
          <w:rFonts w:ascii="Arial" w:hAnsi="Arial" w:cs="Arial"/>
          <w:sz w:val="22"/>
          <w:szCs w:val="22"/>
        </w:rPr>
        <w:t>,</w:t>
      </w:r>
    </w:p>
    <w:p w14:paraId="3CF809C1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prowadzenie bieżącej dokumentacji dotyczącej realizowanej ochrony fizycznej, monitoringu systemu alarmowego antywłamaniowego i przeciwpożarowego oraz  serwisowania urządzeń i instalacji systemów alarmowych antywłamaniowych,</w:t>
      </w:r>
    </w:p>
    <w:p w14:paraId="129B18F8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przekazywanie comiesięcznego protokołu do OR Opole z zaistniałych zdarzeń takich jak awarie, reakcje grup interwencyjnych, sabotaże dla wszystkich obiektów Zamawiającego objętych umową w terminie nie później niż do 10 nas</w:t>
      </w:r>
      <w:r w:rsidR="00C87406">
        <w:rPr>
          <w:rFonts w:ascii="Arial" w:hAnsi="Arial" w:cs="Arial"/>
          <w:sz w:val="22"/>
          <w:szCs w:val="22"/>
        </w:rPr>
        <w:t>tępnego miesiąca (załącznik nr 5</w:t>
      </w:r>
      <w:r w:rsidRPr="002350A4">
        <w:rPr>
          <w:rFonts w:ascii="Arial" w:hAnsi="Arial" w:cs="Arial"/>
          <w:sz w:val="22"/>
          <w:szCs w:val="22"/>
        </w:rPr>
        <w:t xml:space="preserve"> do umowy);</w:t>
      </w:r>
    </w:p>
    <w:p w14:paraId="63198C20" w14:textId="056F896A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lastRenderedPageBreak/>
        <w:t xml:space="preserve">zintegrowanie systemu alarmowego przeciwpożarowego i antywłamaniowego w oparciu o funkcjonujące w nich urządzenia techniczne, stanowiące własność Zamawiającego oraz podłączenie wszystkich jednostek wymienionych </w:t>
      </w:r>
      <w:r w:rsidR="00C87406" w:rsidRPr="002350A4">
        <w:rPr>
          <w:rFonts w:ascii="Arial" w:hAnsi="Arial" w:cs="Arial"/>
          <w:sz w:val="22"/>
          <w:szCs w:val="22"/>
        </w:rPr>
        <w:t xml:space="preserve">w </w:t>
      </w:r>
      <w:r w:rsidR="00C87406">
        <w:rPr>
          <w:rFonts w:ascii="Arial" w:hAnsi="Arial" w:cs="Arial"/>
          <w:sz w:val="22"/>
          <w:szCs w:val="22"/>
        </w:rPr>
        <w:t>§ 1 ust. 3 pkt 2 umowy stanowiącej załącznik nr 3 do Ogłoszenia o zamówieniu</w:t>
      </w:r>
      <w:r w:rsidR="00C87406" w:rsidRPr="002350A4">
        <w:rPr>
          <w:rFonts w:ascii="Arial" w:hAnsi="Arial" w:cs="Arial"/>
          <w:sz w:val="22"/>
          <w:szCs w:val="22"/>
        </w:rPr>
        <w:t>,</w:t>
      </w:r>
      <w:r w:rsidRPr="002350A4">
        <w:rPr>
          <w:rFonts w:ascii="Arial" w:hAnsi="Arial" w:cs="Arial"/>
          <w:sz w:val="22"/>
          <w:szCs w:val="22"/>
        </w:rPr>
        <w:t xml:space="preserve"> do  Centrum Monitorowania za pomocą zamontowanych przez Wykonawcę, na jego koszt w obiektach Zamawiającego (na czas realizacji umowy) niezbędnych urządzeń nadawczych, pozostających własnością Wykonawcy.  </w:t>
      </w:r>
    </w:p>
    <w:p w14:paraId="6621A401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monitorowanie systemu alarmowego antywłamaniowego  i przeciwpożarowego 24 godziny na dobę w  jednostkach Zamawiającego wymienionych </w:t>
      </w:r>
      <w:r w:rsidR="00C87406" w:rsidRPr="002350A4">
        <w:rPr>
          <w:rFonts w:ascii="Arial" w:hAnsi="Arial" w:cs="Arial"/>
          <w:sz w:val="22"/>
          <w:szCs w:val="22"/>
        </w:rPr>
        <w:t xml:space="preserve">w </w:t>
      </w:r>
      <w:r w:rsidR="00C87406">
        <w:rPr>
          <w:rFonts w:ascii="Arial" w:hAnsi="Arial" w:cs="Arial"/>
          <w:sz w:val="22"/>
          <w:szCs w:val="22"/>
        </w:rPr>
        <w:t>§ 1 ust. 3 pkt 2 umowy stanowiącej załącznik nr 3 do Ogłoszenia o zamówieniu</w:t>
      </w:r>
      <w:r w:rsidR="00C87406" w:rsidRPr="002350A4">
        <w:rPr>
          <w:rFonts w:ascii="Arial" w:hAnsi="Arial" w:cs="Arial"/>
          <w:sz w:val="22"/>
          <w:szCs w:val="22"/>
        </w:rPr>
        <w:t>,</w:t>
      </w:r>
      <w:r w:rsidRPr="002350A4">
        <w:rPr>
          <w:rFonts w:ascii="Arial" w:hAnsi="Arial" w:cs="Arial"/>
          <w:sz w:val="22"/>
          <w:szCs w:val="22"/>
        </w:rPr>
        <w:t>;</w:t>
      </w:r>
    </w:p>
    <w:p w14:paraId="339DA849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prowadzenie dokumentacji dotyczącej uruchamiania i wyłączania systemów przez osoby uprawnione poza godzinami pracy,</w:t>
      </w:r>
    </w:p>
    <w:p w14:paraId="424DBDE7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każdorazowo po przeprowadzeniu interwencji sporządzanie protokołu, który zawiera przebieg interwencji, jej powód oraz zastosowane środki,</w:t>
      </w:r>
    </w:p>
    <w:p w14:paraId="3B7B2866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naprawa systemów będzie wykonana niezwłocznie od momentu zgłoszenia  telefonicznego lub e-mailem wraz ze sporządzeniem protokołu z wykonanych czynności, potwierdzonym przez przedstawiciela Zamawiającego. Dostarczony oryginał protokołu wraz z fakturą VAT będzie podstawą do uregulowania należności,</w:t>
      </w:r>
    </w:p>
    <w:p w14:paraId="7EC9B6F4" w14:textId="77777777" w:rsidR="00182C03" w:rsidRPr="002350A4" w:rsidRDefault="00182C03" w:rsidP="002350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zapewnienie całodobowej reakcji grupy interwencyjnej w czasie do ……minut od momentu otrzymania zgłoszenia awarii systemów alarmowych,</w:t>
      </w:r>
    </w:p>
    <w:p w14:paraId="1B7CB00B" w14:textId="77777777" w:rsidR="00182C03" w:rsidRPr="002350A4" w:rsidRDefault="00182C03" w:rsidP="001E54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demontaż zainstalowanych urządzeń do transmisji sygnału radiowego po zakończeniu umowy w terminie ustalonym przez Zamawiającego,</w:t>
      </w:r>
    </w:p>
    <w:p w14:paraId="197A6426" w14:textId="77777777" w:rsidR="00182C03" w:rsidRPr="002350A4" w:rsidRDefault="00182C03" w:rsidP="001E54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łączenie rozmów telefonicznych w siedzibie Oddziału Regionalnego  w Opolu,</w:t>
      </w:r>
    </w:p>
    <w:p w14:paraId="0760CA98" w14:textId="77777777" w:rsidR="00182C03" w:rsidRPr="002350A4" w:rsidRDefault="00182C03" w:rsidP="001E54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w przypadku niewyk</w:t>
      </w:r>
      <w:r w:rsidR="00F839AC">
        <w:rPr>
          <w:rFonts w:ascii="Arial" w:hAnsi="Arial" w:cs="Arial"/>
          <w:sz w:val="22"/>
          <w:szCs w:val="22"/>
        </w:rPr>
        <w:t>onania prac określonych w pkt 8</w:t>
      </w:r>
      <w:r w:rsidRPr="002350A4">
        <w:rPr>
          <w:rFonts w:ascii="Arial" w:hAnsi="Arial" w:cs="Arial"/>
          <w:sz w:val="22"/>
          <w:szCs w:val="22"/>
        </w:rPr>
        <w:t xml:space="preserve"> powyżej Wykonawca  zobowiązany jest do zapewnienia na swój koszt ochrony fizycznej we wszystkich   obiektach Zamawiającego objętych umową, w których prac tych nie wykonano, do </w:t>
      </w:r>
    </w:p>
    <w:p w14:paraId="2748D2F5" w14:textId="77777777" w:rsidR="00182C03" w:rsidRDefault="00182C03" w:rsidP="001E547B">
      <w:pPr>
        <w:pStyle w:val="Akapitzlist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     czasu zainstalowania i uruchomienia systemu.</w:t>
      </w:r>
    </w:p>
    <w:p w14:paraId="2FD1BB26" w14:textId="77777777" w:rsidR="00182C03" w:rsidRDefault="00182C03" w:rsidP="001E54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547B">
        <w:rPr>
          <w:rFonts w:ascii="Arial" w:hAnsi="Arial" w:cs="Arial"/>
          <w:sz w:val="22"/>
          <w:szCs w:val="22"/>
        </w:rPr>
        <w:t>Zamawiający jest zobowiązany do nieodpłatnego udostępnienia Wykonawcy  pomieszczenia dla osoby wykonującej ochronę fizyczną.</w:t>
      </w:r>
    </w:p>
    <w:p w14:paraId="1C0578D9" w14:textId="77777777" w:rsidR="00182C03" w:rsidRDefault="00182C03" w:rsidP="001E54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547B">
        <w:rPr>
          <w:rFonts w:ascii="Arial" w:hAnsi="Arial" w:cs="Arial"/>
          <w:sz w:val="22"/>
          <w:szCs w:val="22"/>
        </w:rPr>
        <w:t>O wszelkich nieprawidłowościach w wykonaniu umowy Wykonawca będzie powiadamiany telefonicznie lub e-mailem.</w:t>
      </w:r>
    </w:p>
    <w:p w14:paraId="18F9E0B8" w14:textId="77777777" w:rsidR="00182C03" w:rsidRDefault="00182C03" w:rsidP="001E547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E547B">
        <w:rPr>
          <w:rFonts w:ascii="Arial" w:hAnsi="Arial" w:cs="Arial"/>
          <w:sz w:val="22"/>
          <w:szCs w:val="22"/>
        </w:rPr>
        <w:t>Osoby oddelegowane do wykonywania usług stanowiących przedmiot umowy zostaną  zobligowane przez Wykonawcę przed przystąpieniem do wykonania usługi do przestrzegania obowiązujących przepisów wewnętrznych Zamawiającego.</w:t>
      </w:r>
    </w:p>
    <w:p w14:paraId="452EBC0C" w14:textId="08AEED19" w:rsidR="001E547B" w:rsidRPr="005F4491" w:rsidRDefault="00FF08CD" w:rsidP="005F449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Wykonawca naj</w:t>
      </w:r>
      <w:r w:rsidR="00182C03" w:rsidRPr="001E547B">
        <w:rPr>
          <w:rFonts w:ascii="Arial" w:hAnsi="Arial" w:cs="Arial"/>
          <w:sz w:val="22"/>
          <w:szCs w:val="22"/>
        </w:rPr>
        <w:t>później dzień przed przystąpieniem do realizacji umowy przedstawi    wykaz osób oddelegowanych do wykonywania zadań oc</w:t>
      </w:r>
      <w:r w:rsidR="00C87406">
        <w:rPr>
          <w:rFonts w:ascii="Arial" w:hAnsi="Arial" w:cs="Arial"/>
          <w:sz w:val="22"/>
          <w:szCs w:val="22"/>
        </w:rPr>
        <w:t>hrony fizycznej – załącznik nr 1</w:t>
      </w:r>
      <w:r w:rsidR="00182C03" w:rsidRPr="001E547B">
        <w:rPr>
          <w:rFonts w:ascii="Arial" w:hAnsi="Arial" w:cs="Arial"/>
          <w:sz w:val="22"/>
          <w:szCs w:val="22"/>
        </w:rPr>
        <w:t xml:space="preserve"> do Umowy.</w:t>
      </w:r>
    </w:p>
    <w:p w14:paraId="2CF103F5" w14:textId="77777777" w:rsidR="00182C03" w:rsidRPr="002350A4" w:rsidRDefault="00182C03" w:rsidP="00C87406">
      <w:pPr>
        <w:pStyle w:val="Akapitzlist"/>
        <w:numPr>
          <w:ilvl w:val="0"/>
          <w:numId w:val="19"/>
        </w:numPr>
        <w:spacing w:line="360" w:lineRule="auto"/>
        <w:ind w:left="567" w:hanging="425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b/>
          <w:bCs/>
          <w:sz w:val="22"/>
          <w:szCs w:val="22"/>
        </w:rPr>
        <w:t>Wykaz obowiązków pracowników Wykonawcy w zakresie ochrony</w:t>
      </w:r>
    </w:p>
    <w:p w14:paraId="3531A18D" w14:textId="77777777" w:rsidR="00182C03" w:rsidRPr="002350A4" w:rsidRDefault="00182C03" w:rsidP="002350A4">
      <w:pPr>
        <w:pStyle w:val="Akapitzlist"/>
        <w:spacing w:line="360" w:lineRule="auto"/>
        <w:ind w:left="480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Do podstawowych obowiązków pracowników ochrony należy:</w:t>
      </w:r>
    </w:p>
    <w:p w14:paraId="4C0F6601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bezpośrednio przed zakończeniem służby dokonanie lustracji pomieszczeń obiektu w celu ustalenia czy wyłączono z sieci czajniki, piecyki itp., zamknięto okna, zakręcono baterie, czy w pomieszczeniach nie pozostawiono podejrzanych paczek, toreb itp. – zasada„ czystych biurek”,</w:t>
      </w:r>
    </w:p>
    <w:p w14:paraId="05C90EA8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ochrona obiektu, pomieszczeń, urządzeń przed dostępem do nich osób nieuprawnionych,</w:t>
      </w:r>
    </w:p>
    <w:p w14:paraId="0D43F1CA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nie wpuszczanie na teren obiektu osób znajdujących się pod wpływem alkoholu lub środków odurzających, a także akwizytorów,</w:t>
      </w:r>
    </w:p>
    <w:p w14:paraId="029F930D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systematyczne patrolowanie terenu wewnątrz i na zewnątrz obiektu oraz miejsc zagrożenia w celu sprawdzenia poprawności wszystkich zabezpieczeń,</w:t>
      </w:r>
    </w:p>
    <w:p w14:paraId="3ED903D5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dokonywanie adnotacji w książce służby bezpośrednio po każdym obchodzie nawet, jeżeli nie stwierdzono żadnych usterek lub zmian w dotychczasowym zabezpieczeniu obiektu; wpisy w książce pełnienia służby powinny być wyraźne, błędy skreślone               i parafowane a nie zamazywane. Książka pełnienia służby powinna być przechowywana z dala od osób postronnych,</w:t>
      </w:r>
    </w:p>
    <w:p w14:paraId="2674DF5F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nie opuszczanie wyznaczonego posterunku bez zgody przełożonego,</w:t>
      </w:r>
    </w:p>
    <w:p w14:paraId="6CA9F396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zapewnienie bezpieczeństwa osób znajdujących się na terenie ochranianego obiektu, jeżeli pozostają po godzinach urzędowania za zezwoleniem przełożonego lub wykonują usługi serwisowe,</w:t>
      </w:r>
    </w:p>
    <w:p w14:paraId="4EF2A48C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ochrona mienia oraz dokumentów znajdujących się w obiekcie przed kradzieżą, zniszczeniem lub uszkodzeniem,</w:t>
      </w:r>
    </w:p>
    <w:p w14:paraId="4D9F6DCB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ujawnianie i zapobieganie przypadkom dewastacji mienia,</w:t>
      </w:r>
    </w:p>
    <w:p w14:paraId="7843E3E7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zapobieganie zakłóceniom porządku publicznego na terenie obiektu oraz powiadamianie osób upoważnionych o zdarzeniach powodujących naruszenie porządku,</w:t>
      </w:r>
    </w:p>
    <w:p w14:paraId="5F8B08FB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skuteczne reagowanie w przypadkach jakiegokolwiek zagrożenia, zwłaszcza na sygnał  alarmowy odebrany z urządzeń sygnalizacyjnych lub przekazanych telefonicznie,</w:t>
      </w:r>
    </w:p>
    <w:p w14:paraId="73E46CF5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utrzymanie łączności radiowej i telefonicznej pomiędzy pracownikami a bazą: dokładna znajomość obowiązków na posterunku pełnienia służby,</w:t>
      </w:r>
    </w:p>
    <w:p w14:paraId="1D34E2CD" w14:textId="7F48F011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lastRenderedPageBreak/>
        <w:t>współdziałanie z jednostkami ochrony ppoż. w zakresie likwidacji pożaru lub jeg</w:t>
      </w:r>
      <w:r w:rsidR="00244332">
        <w:rPr>
          <w:rFonts w:ascii="Arial" w:hAnsi="Arial" w:cs="Arial"/>
          <w:sz w:val="22"/>
          <w:szCs w:val="22"/>
        </w:rPr>
        <w:t>o zagrożenia na terenie obiektu</w:t>
      </w:r>
      <w:r w:rsidRPr="002350A4">
        <w:rPr>
          <w:rFonts w:ascii="Arial" w:hAnsi="Arial" w:cs="Arial"/>
          <w:sz w:val="22"/>
          <w:szCs w:val="22"/>
        </w:rPr>
        <w:t xml:space="preserve"> do czasu przybycia straży pożarnej podjęcie działań do jego nie rozprzestrzeniania,</w:t>
      </w:r>
    </w:p>
    <w:p w14:paraId="10ED8640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współdziałanie z policją lub prokuraturą w przypadku stwierdzenia usiłowania lub dokonania przestępstwa,</w:t>
      </w:r>
    </w:p>
    <w:p w14:paraId="03440C70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w razie stwierdzenia:</w:t>
      </w:r>
    </w:p>
    <w:p w14:paraId="649DC73A" w14:textId="77777777" w:rsidR="00182C03" w:rsidRPr="002350A4" w:rsidRDefault="00182C03" w:rsidP="002350A4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usiłowania lub dokonania przestępstwa,</w:t>
      </w:r>
    </w:p>
    <w:p w14:paraId="13F0F22A" w14:textId="77777777" w:rsidR="00182C03" w:rsidRPr="002350A4" w:rsidRDefault="00182C03" w:rsidP="002350A4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pożaru,</w:t>
      </w:r>
    </w:p>
    <w:p w14:paraId="1D86E391" w14:textId="77777777" w:rsidR="00182C03" w:rsidRPr="002350A4" w:rsidRDefault="00182C03" w:rsidP="002350A4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innych nieprawidłowości i zagrożeń.</w:t>
      </w:r>
    </w:p>
    <w:p w14:paraId="5AD4EEE4" w14:textId="77777777" w:rsidR="00182C03" w:rsidRPr="002350A4" w:rsidRDefault="00182C03" w:rsidP="002350A4">
      <w:pPr>
        <w:pStyle w:val="Akapitzlist"/>
        <w:spacing w:line="360" w:lineRule="auto"/>
        <w:ind w:left="840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pracownicy ochrony zobowiązani są nie dopuścić do zatarcia śladów przestępstwa, niezwłocznie zawiadomić wszelkimi dostępnymi środkami odpowiednie służby publiczne (policję, pogotowie ratunkowe, straż pożarną itp.) oraz kierownictwo obiektu,</w:t>
      </w:r>
    </w:p>
    <w:p w14:paraId="35DD8A07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legitymowanie i wydawanie identyfikatorów „Gość” osobom trzecim wchodzącym do  obiektów KRUS oraz prowadzenie rejestru wydawanych identyfikatorów na bieżąco; po godzinach pracy placówki oraz w dni wolne wstęp do budynku mają wyłącznie upoważnieni pracownicy oraz osoby sprzątające. Zabrania się wpuszczania na teren  budynku osób postronnych, w tym znajomych pracowników ochrony;</w:t>
      </w:r>
    </w:p>
    <w:p w14:paraId="0F050949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reagowanie na niezidentyfikowane przedmioty znalezione w pomieszczeniach i ciągach komunikacyjnych biurowca,</w:t>
      </w:r>
    </w:p>
    <w:p w14:paraId="4F41E7B9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informowanie kierownictwa obiektu i swoich przełożonych o wszystkich  nieprawidłowościach zaobserwowanych w trakcie pełnienia służby, mających wpływ na  bezpieczeństwo i ochronę obiektu,</w:t>
      </w:r>
    </w:p>
    <w:p w14:paraId="2E637282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wydawanie i przyjmowanie kluczy do pomieszczeń jedynie osobom uprawnionym;</w:t>
      </w:r>
    </w:p>
    <w:p w14:paraId="382CB7F3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obsługa centralki telefonicznej  (łączenie rozmów telefonicznych w siedzibie OR KRUS   w Opolu),</w:t>
      </w:r>
    </w:p>
    <w:p w14:paraId="2699AD23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sporządzanie raportów miesięcznych realizacji ochrony fizycznej, monitoringu oraz  konserwacji urządzeń  i instalacji systemu alarmowego i antywłamaniowego dla Oddziału   i  Placówek Terenowych i przekazywanie do Zamawiającego nie później niż do 10-go dnia następnego miesiąca;</w:t>
      </w:r>
    </w:p>
    <w:p w14:paraId="7093D29B" w14:textId="77777777" w:rsidR="00182C03" w:rsidRPr="002350A4" w:rsidRDefault="00182C03" w:rsidP="002350A4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przyjmowanie, analizowanie, zapisywanie oraz przekazywanie informacji i meldunków w zakresie zarządzania kryzysowego zgodnie z Instrukcją Punktu Kontaktowego Oddziału Regionalnego KRUS w Opolu, poza godzinami urzędowania Oddziału,</w:t>
      </w:r>
    </w:p>
    <w:p w14:paraId="72037BAB" w14:textId="77777777" w:rsidR="00182C03" w:rsidRPr="002350A4" w:rsidRDefault="00182C03" w:rsidP="002350A4">
      <w:pPr>
        <w:pStyle w:val="Akapitzlist"/>
        <w:spacing w:line="360" w:lineRule="auto"/>
        <w:ind w:left="840"/>
        <w:jc w:val="both"/>
        <w:rPr>
          <w:rFonts w:ascii="Arial" w:hAnsi="Arial" w:cs="Arial"/>
          <w:b/>
          <w:sz w:val="22"/>
          <w:szCs w:val="22"/>
        </w:rPr>
      </w:pPr>
    </w:p>
    <w:p w14:paraId="0AAC369A" w14:textId="77777777" w:rsidR="007C7032" w:rsidRDefault="007C7032" w:rsidP="00C87406">
      <w:pPr>
        <w:spacing w:line="360" w:lineRule="auto"/>
        <w:ind w:left="480"/>
        <w:jc w:val="both"/>
        <w:rPr>
          <w:rFonts w:ascii="Arial" w:hAnsi="Arial" w:cs="Arial"/>
          <w:sz w:val="22"/>
          <w:szCs w:val="22"/>
        </w:rPr>
      </w:pPr>
    </w:p>
    <w:p w14:paraId="0BB75F95" w14:textId="77777777" w:rsidR="00182C03" w:rsidRPr="002350A4" w:rsidRDefault="00182C03" w:rsidP="005F4491">
      <w:pPr>
        <w:spacing w:line="360" w:lineRule="auto"/>
        <w:ind w:left="480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lastRenderedPageBreak/>
        <w:t>Wykaz jednostek organizacyjnych Zamawiającego oraz rodzaje systemów alarmowych zainstalowanych w biurowcach.</w:t>
      </w:r>
    </w:p>
    <w:p w14:paraId="14DA7BFF" w14:textId="77777777" w:rsidR="00182C03" w:rsidRPr="002350A4" w:rsidRDefault="00182C03" w:rsidP="002350A4">
      <w:pPr>
        <w:pStyle w:val="Akapitzlist"/>
        <w:numPr>
          <w:ilvl w:val="0"/>
          <w:numId w:val="7"/>
        </w:numPr>
        <w:spacing w:line="360" w:lineRule="auto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b/>
          <w:sz w:val="22"/>
          <w:szCs w:val="22"/>
        </w:rPr>
        <w:t>OR  KRUS Opole, ul. Ozimska 51a</w:t>
      </w:r>
    </w:p>
    <w:p w14:paraId="1CD3A734" w14:textId="77777777" w:rsidR="00182C03" w:rsidRPr="002350A4" w:rsidRDefault="00182C03" w:rsidP="002350A4">
      <w:pPr>
        <w:pStyle w:val="Akapitzlist"/>
        <w:numPr>
          <w:ilvl w:val="0"/>
          <w:numId w:val="8"/>
        </w:numPr>
        <w:spacing w:line="360" w:lineRule="auto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powierzchnia    1621,63 m²</w:t>
      </w:r>
    </w:p>
    <w:p w14:paraId="7EC226E4" w14:textId="77777777" w:rsidR="00182C03" w:rsidRPr="002350A4" w:rsidRDefault="00182C03" w:rsidP="002350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liczba kondygnacji  5 + podpiwniczenie</w:t>
      </w:r>
    </w:p>
    <w:p w14:paraId="795AF116" w14:textId="77777777" w:rsidR="00182C03" w:rsidRPr="002350A4" w:rsidRDefault="00182C03" w:rsidP="002350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liczba osób pracujących  ok.  80</w:t>
      </w:r>
    </w:p>
    <w:p w14:paraId="30DFC75D" w14:textId="77777777" w:rsidR="00182C03" w:rsidRPr="002350A4" w:rsidRDefault="00182C03" w:rsidP="002350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obiekt wyposażony w system sygnalizacji pożaru wraz z oddymianiem - centralka typ CSP –38 , czujki szt. 95.</w:t>
      </w:r>
    </w:p>
    <w:p w14:paraId="13F003B2" w14:textId="77777777" w:rsidR="00182C03" w:rsidRPr="002350A4" w:rsidRDefault="00182C03" w:rsidP="002350A4">
      <w:pPr>
        <w:pStyle w:val="Styl"/>
        <w:widowControl/>
        <w:autoSpaceDE/>
        <w:autoSpaceDN/>
        <w:adjustRightInd/>
        <w:spacing w:line="360" w:lineRule="auto"/>
        <w:ind w:left="720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System sygnalizacji alarmowej antywłamaniowej –centrala alarmowa Integra 128 zaopatrzona w czujnik ruchu BPR2-W12- szt</w:t>
      </w:r>
      <w:r w:rsidR="005F4491">
        <w:rPr>
          <w:b w:val="0"/>
          <w:sz w:val="22"/>
          <w:szCs w:val="22"/>
        </w:rPr>
        <w:t xml:space="preserve">. </w:t>
      </w:r>
      <w:r w:rsidRPr="002350A4">
        <w:rPr>
          <w:b w:val="0"/>
          <w:sz w:val="22"/>
          <w:szCs w:val="22"/>
        </w:rPr>
        <w:t>35, czujnik ruchu dualny DD1012 – szt</w:t>
      </w:r>
      <w:r w:rsidR="001E547B">
        <w:rPr>
          <w:b w:val="0"/>
          <w:sz w:val="22"/>
          <w:szCs w:val="22"/>
        </w:rPr>
        <w:t>.</w:t>
      </w:r>
      <w:r w:rsidRPr="002350A4">
        <w:rPr>
          <w:b w:val="0"/>
          <w:sz w:val="22"/>
          <w:szCs w:val="22"/>
        </w:rPr>
        <w:t xml:space="preserve"> 14, czujnik kontaktronowy – 5 szt</w:t>
      </w:r>
      <w:r w:rsidR="001E547B">
        <w:rPr>
          <w:b w:val="0"/>
          <w:sz w:val="22"/>
          <w:szCs w:val="22"/>
        </w:rPr>
        <w:t>.</w:t>
      </w:r>
      <w:r w:rsidRPr="002350A4">
        <w:rPr>
          <w:b w:val="0"/>
          <w:sz w:val="22"/>
          <w:szCs w:val="22"/>
        </w:rPr>
        <w:t xml:space="preserve">, sygnalizator zewnętrzny SP4001 oraz przyciski napadowe ND 100. </w:t>
      </w:r>
    </w:p>
    <w:p w14:paraId="79CA6D05" w14:textId="77777777" w:rsidR="00182C03" w:rsidRPr="002350A4" w:rsidRDefault="00182C03" w:rsidP="002350A4">
      <w:pPr>
        <w:pStyle w:val="Styl"/>
        <w:widowControl/>
        <w:autoSpaceDE/>
        <w:autoSpaceDN/>
        <w:adjustRightInd/>
        <w:spacing w:line="360" w:lineRule="auto"/>
        <w:ind w:left="720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 xml:space="preserve">System telewizji przemysłowej z rejestracją obrazu i możliwością podglądu bieżącego </w:t>
      </w:r>
    </w:p>
    <w:p w14:paraId="65C56335" w14:textId="77777777" w:rsidR="00182C03" w:rsidRPr="002350A4" w:rsidRDefault="00182C03" w:rsidP="002350A4">
      <w:pPr>
        <w:pStyle w:val="Styl"/>
        <w:widowControl/>
        <w:numPr>
          <w:ilvl w:val="0"/>
          <w:numId w:val="10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3 kamery turbowe zewnętrzne</w:t>
      </w:r>
    </w:p>
    <w:p w14:paraId="607BD4F9" w14:textId="77777777" w:rsidR="00182C03" w:rsidRPr="002350A4" w:rsidRDefault="00182C03" w:rsidP="002350A4">
      <w:pPr>
        <w:pStyle w:val="Styl"/>
        <w:widowControl/>
        <w:numPr>
          <w:ilvl w:val="0"/>
          <w:numId w:val="10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1 kamera wewnętrzna</w:t>
      </w:r>
    </w:p>
    <w:p w14:paraId="09A643CE" w14:textId="77777777" w:rsidR="00182C03" w:rsidRPr="002350A4" w:rsidRDefault="00182C03" w:rsidP="002350A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Trzy wejścia: jedno wejście główne od ul. Katowickiej dla interesantów                      i pracowników, drugie wejście od zaplecza (parkingu), trzecie wejście od  ul. Ozimskiej, aktualnie wyłączone z użytkowania.</w:t>
      </w:r>
    </w:p>
    <w:p w14:paraId="4A83E62A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4121B92B" w14:textId="77777777" w:rsidR="00182C03" w:rsidRPr="002350A4" w:rsidRDefault="00C87406" w:rsidP="002350A4">
      <w:pPr>
        <w:spacing w:line="360" w:lineRule="auto"/>
        <w:ind w:left="708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2)</w:t>
      </w:r>
      <w:r w:rsidR="00182C03" w:rsidRPr="002350A4">
        <w:rPr>
          <w:rFonts w:ascii="Arial" w:hAnsi="Arial" w:cs="Arial"/>
          <w:b/>
          <w:sz w:val="22"/>
          <w:szCs w:val="22"/>
        </w:rPr>
        <w:t xml:space="preserve"> PT KRUS Brzeg, ul. B. Chrobrego 6a</w:t>
      </w:r>
    </w:p>
    <w:p w14:paraId="45C96D47" w14:textId="77777777" w:rsidR="00182C03" w:rsidRPr="002350A4" w:rsidRDefault="00182C03" w:rsidP="002350A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lokal w budynku mieszkalno-usługowym o pow. całkowitej 218,68 m² ( parter                i pomieszczenia użytkowe w piwnicy garaż);</w:t>
      </w:r>
    </w:p>
    <w:p w14:paraId="5B7221A5" w14:textId="77777777" w:rsidR="00182C03" w:rsidRPr="002350A4" w:rsidRDefault="00182C03" w:rsidP="002350A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systemu alarmowego z centralką typ Satel Versa 10 i 8 czujek.</w:t>
      </w:r>
    </w:p>
    <w:p w14:paraId="4481A383" w14:textId="77777777" w:rsidR="00182C03" w:rsidRPr="002350A4" w:rsidRDefault="00182C03" w:rsidP="00244332">
      <w:pPr>
        <w:pStyle w:val="Akapitzlist"/>
        <w:spacing w:line="360" w:lineRule="auto"/>
        <w:ind w:left="1428"/>
        <w:jc w:val="both"/>
        <w:rPr>
          <w:rFonts w:ascii="Arial" w:hAnsi="Arial" w:cs="Arial"/>
          <w:sz w:val="22"/>
          <w:szCs w:val="22"/>
        </w:rPr>
      </w:pPr>
    </w:p>
    <w:p w14:paraId="3C6AB9FF" w14:textId="77777777" w:rsidR="00182C03" w:rsidRPr="002350A4" w:rsidRDefault="00C87406" w:rsidP="002350A4">
      <w:pPr>
        <w:spacing w:line="360" w:lineRule="auto"/>
        <w:ind w:left="708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3)</w:t>
      </w:r>
      <w:r w:rsidR="00182C03" w:rsidRPr="002350A4">
        <w:rPr>
          <w:rFonts w:ascii="Arial" w:hAnsi="Arial" w:cs="Arial"/>
          <w:b/>
          <w:sz w:val="22"/>
          <w:szCs w:val="22"/>
        </w:rPr>
        <w:t xml:space="preserve"> PT KRUS  Głubczyce, ul. Plebiscytowa 16</w:t>
      </w:r>
    </w:p>
    <w:p w14:paraId="656E4A92" w14:textId="77777777" w:rsidR="00182C03" w:rsidRPr="002350A4" w:rsidRDefault="00182C03" w:rsidP="002350A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lokal w budynku mieszkalno – usługowym, o pow. całkowitej </w:t>
      </w:r>
      <w:smartTag w:uri="urn:schemas-microsoft-com:office:smarttags" w:element="metricconverter">
        <w:smartTagPr>
          <w:attr w:name="ProductID" w:val="413,60 mﾲ"/>
        </w:smartTagPr>
        <w:r w:rsidRPr="002350A4">
          <w:rPr>
            <w:rFonts w:ascii="Arial" w:hAnsi="Arial" w:cs="Arial"/>
            <w:sz w:val="22"/>
            <w:szCs w:val="22"/>
          </w:rPr>
          <w:t>413,60 m²</w:t>
        </w:r>
      </w:smartTag>
      <w:r w:rsidRPr="002350A4">
        <w:rPr>
          <w:rFonts w:ascii="Arial" w:hAnsi="Arial" w:cs="Arial"/>
          <w:sz w:val="22"/>
          <w:szCs w:val="22"/>
        </w:rPr>
        <w:t>, parter + piętro oraz piwnica (kotłownia gazowa);</w:t>
      </w:r>
    </w:p>
    <w:p w14:paraId="532FA232" w14:textId="77777777" w:rsidR="00182C03" w:rsidRPr="002350A4" w:rsidRDefault="00182C03" w:rsidP="002350A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sygnalizacji alarmowej z centralką typ CA 10 SATEL i 9 czujek</w:t>
      </w:r>
      <w:bookmarkStart w:id="0" w:name="_GoBack"/>
      <w:bookmarkEnd w:id="0"/>
      <w:r w:rsidRPr="002350A4">
        <w:rPr>
          <w:rFonts w:ascii="Arial" w:hAnsi="Arial" w:cs="Arial"/>
          <w:sz w:val="22"/>
          <w:szCs w:val="22"/>
        </w:rPr>
        <w:t>.</w:t>
      </w:r>
    </w:p>
    <w:p w14:paraId="656E4C3A" w14:textId="77777777" w:rsidR="00182C03" w:rsidRPr="002350A4" w:rsidRDefault="00182C03" w:rsidP="00244332">
      <w:pPr>
        <w:pStyle w:val="Akapitzlist"/>
        <w:spacing w:line="360" w:lineRule="auto"/>
        <w:ind w:left="1428"/>
        <w:jc w:val="both"/>
        <w:rPr>
          <w:rFonts w:ascii="Arial" w:hAnsi="Arial" w:cs="Arial"/>
          <w:sz w:val="22"/>
          <w:szCs w:val="22"/>
        </w:rPr>
      </w:pPr>
    </w:p>
    <w:p w14:paraId="536F34C5" w14:textId="77777777" w:rsidR="00182C03" w:rsidRPr="002350A4" w:rsidRDefault="00C87406" w:rsidP="002350A4">
      <w:pPr>
        <w:spacing w:line="360" w:lineRule="auto"/>
        <w:ind w:left="708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4)</w:t>
      </w:r>
      <w:r w:rsidR="00182C03" w:rsidRPr="002350A4">
        <w:rPr>
          <w:rFonts w:ascii="Arial" w:hAnsi="Arial" w:cs="Arial"/>
          <w:b/>
          <w:sz w:val="22"/>
          <w:szCs w:val="22"/>
        </w:rPr>
        <w:t xml:space="preserve"> PT KRUS Kluczbork, ul. Katowicka 5A</w:t>
      </w:r>
    </w:p>
    <w:p w14:paraId="6C485264" w14:textId="77777777" w:rsidR="00182C03" w:rsidRPr="002350A4" w:rsidRDefault="00182C03" w:rsidP="002350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budynek o powierzchni całkowitej </w:t>
      </w:r>
      <w:smartTag w:uri="urn:schemas-microsoft-com:office:smarttags" w:element="metricconverter">
        <w:smartTagPr>
          <w:attr w:name="ProductID" w:val="349,65 mﾲ"/>
        </w:smartTagPr>
        <w:r w:rsidRPr="002350A4">
          <w:rPr>
            <w:rFonts w:ascii="Arial" w:hAnsi="Arial" w:cs="Arial"/>
            <w:sz w:val="22"/>
            <w:szCs w:val="22"/>
          </w:rPr>
          <w:t>349,65 m²</w:t>
        </w:r>
      </w:smartTag>
      <w:r w:rsidRPr="002350A4">
        <w:rPr>
          <w:rFonts w:ascii="Arial" w:hAnsi="Arial" w:cs="Arial"/>
          <w:sz w:val="22"/>
          <w:szCs w:val="22"/>
        </w:rPr>
        <w:t xml:space="preserve"> , parter + piętro</w:t>
      </w:r>
    </w:p>
    <w:p w14:paraId="2D8DA497" w14:textId="77777777" w:rsidR="00182C03" w:rsidRPr="002350A4" w:rsidRDefault="00182C03" w:rsidP="002350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sygnalizacji alarmowej z centralą typ Satel Integra 128, 19  czujek ruchu  PIR+MW</w:t>
      </w:r>
    </w:p>
    <w:p w14:paraId="2DEFFBD0" w14:textId="77777777" w:rsidR="00182C03" w:rsidRPr="002350A4" w:rsidRDefault="00182C03" w:rsidP="002350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instalacja sygnalizacji pożarowej z centralą typ SAP 722-ZA, 24 czujki optyczne dymu typ OP 720, 4 czujki typu OH-720 </w:t>
      </w:r>
    </w:p>
    <w:p w14:paraId="6A9C34EC" w14:textId="77777777" w:rsidR="00182C03" w:rsidRPr="002350A4" w:rsidRDefault="00182C03" w:rsidP="002350A4">
      <w:pPr>
        <w:pStyle w:val="Styl"/>
        <w:widowControl/>
        <w:autoSpaceDE/>
        <w:autoSpaceDN/>
        <w:adjustRightInd/>
        <w:spacing w:line="360" w:lineRule="auto"/>
        <w:ind w:left="720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 xml:space="preserve">System telewizji przemysłowej z rejestracją obrazu i możliwością podglądu bieżącego </w:t>
      </w:r>
    </w:p>
    <w:p w14:paraId="05A74430" w14:textId="77777777" w:rsidR="00182C03" w:rsidRDefault="00182C03" w:rsidP="002350A4">
      <w:pPr>
        <w:pStyle w:val="Styl"/>
        <w:widowControl/>
        <w:numPr>
          <w:ilvl w:val="0"/>
          <w:numId w:val="17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C23815">
        <w:rPr>
          <w:b w:val="0"/>
          <w:sz w:val="22"/>
          <w:szCs w:val="22"/>
        </w:rPr>
        <w:lastRenderedPageBreak/>
        <w:t>4 kamery zewnętrzne</w:t>
      </w:r>
    </w:p>
    <w:p w14:paraId="7CEFA1FA" w14:textId="77777777" w:rsidR="00C23815" w:rsidRPr="00C23815" w:rsidRDefault="00C23815" w:rsidP="002350A4">
      <w:pPr>
        <w:pStyle w:val="Styl"/>
        <w:widowControl/>
        <w:numPr>
          <w:ilvl w:val="0"/>
          <w:numId w:val="17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 kamer wewnętrznych</w:t>
      </w:r>
    </w:p>
    <w:p w14:paraId="1025EB09" w14:textId="77777777" w:rsidR="00182C03" w:rsidRPr="002350A4" w:rsidRDefault="00C87406" w:rsidP="002350A4">
      <w:pPr>
        <w:spacing w:line="360" w:lineRule="auto"/>
        <w:ind w:left="708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5)</w:t>
      </w:r>
      <w:r w:rsidR="00182C03" w:rsidRPr="002350A4">
        <w:rPr>
          <w:rFonts w:ascii="Arial" w:hAnsi="Arial" w:cs="Arial"/>
          <w:b/>
          <w:sz w:val="22"/>
          <w:szCs w:val="22"/>
        </w:rPr>
        <w:t xml:space="preserve"> PT KRUS Nysa, ul. Siemiradzkiego 1a</w:t>
      </w:r>
    </w:p>
    <w:p w14:paraId="19B66B73" w14:textId="77777777" w:rsidR="00182C03" w:rsidRPr="002350A4" w:rsidRDefault="00182C03" w:rsidP="002350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budynek o pow. całkowitej </w:t>
      </w:r>
      <w:smartTag w:uri="urn:schemas-microsoft-com:office:smarttags" w:element="metricconverter">
        <w:smartTagPr>
          <w:attr w:name="ProductID" w:val="527,30 mﾲ"/>
        </w:smartTagPr>
        <w:r w:rsidRPr="002350A4">
          <w:rPr>
            <w:rFonts w:ascii="Arial" w:hAnsi="Arial" w:cs="Arial"/>
            <w:sz w:val="22"/>
            <w:szCs w:val="22"/>
          </w:rPr>
          <w:t>527,30 m²</w:t>
        </w:r>
      </w:smartTag>
    </w:p>
    <w:p w14:paraId="0644D094" w14:textId="77777777" w:rsidR="00182C03" w:rsidRPr="002350A4" w:rsidRDefault="00182C03" w:rsidP="002350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3 kondygnacyjny + podpiwniczenie</w:t>
      </w:r>
    </w:p>
    <w:p w14:paraId="19028147" w14:textId="77777777" w:rsidR="00182C03" w:rsidRPr="002350A4" w:rsidRDefault="00182C03" w:rsidP="002350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sygnalizacji pożarowej z centralą typ CSP 100 SAGITTA i 33 czujki</w:t>
      </w:r>
    </w:p>
    <w:p w14:paraId="10264D86" w14:textId="77777777" w:rsidR="00182C03" w:rsidRPr="002350A4" w:rsidRDefault="00182C03" w:rsidP="002350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instalacja sygnalizacji alarmowej z centralką typ </w:t>
      </w:r>
      <w:r w:rsidR="009E5D54" w:rsidRPr="009E5D54">
        <w:rPr>
          <w:rFonts w:ascii="Arial" w:hAnsi="Arial" w:cs="Arial"/>
          <w:sz w:val="22"/>
          <w:szCs w:val="22"/>
        </w:rPr>
        <w:t>Satel Integra 32</w:t>
      </w:r>
      <w:r w:rsidRPr="009E5D54">
        <w:rPr>
          <w:rFonts w:ascii="Arial" w:hAnsi="Arial" w:cs="Arial"/>
          <w:sz w:val="22"/>
          <w:szCs w:val="22"/>
        </w:rPr>
        <w:t xml:space="preserve"> </w:t>
      </w:r>
      <w:r w:rsidRPr="002350A4">
        <w:rPr>
          <w:rFonts w:ascii="Arial" w:hAnsi="Arial" w:cs="Arial"/>
          <w:sz w:val="22"/>
          <w:szCs w:val="22"/>
        </w:rPr>
        <w:t>i 8 czujek.</w:t>
      </w:r>
    </w:p>
    <w:p w14:paraId="2878C128" w14:textId="77777777" w:rsidR="00182C03" w:rsidRPr="002350A4" w:rsidRDefault="00182C03" w:rsidP="002350A4">
      <w:pPr>
        <w:spacing w:line="360" w:lineRule="auto"/>
        <w:ind w:left="1068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System telewizji przemysłowej z rejestracją obrazu i możliwością podglądu bieżącego: </w:t>
      </w:r>
    </w:p>
    <w:p w14:paraId="3B96ED34" w14:textId="77777777" w:rsidR="00182C03" w:rsidRPr="002350A4" w:rsidRDefault="00182C03" w:rsidP="002350A4">
      <w:pPr>
        <w:pStyle w:val="Styl"/>
        <w:widowControl/>
        <w:numPr>
          <w:ilvl w:val="0"/>
          <w:numId w:val="13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4 kamery zewnętrzne.</w:t>
      </w:r>
    </w:p>
    <w:p w14:paraId="2816BD48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0B684163" w14:textId="77777777" w:rsidR="00182C03" w:rsidRPr="002350A4" w:rsidRDefault="00C87406" w:rsidP="002350A4">
      <w:pPr>
        <w:spacing w:line="360" w:lineRule="auto"/>
        <w:ind w:left="708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6)</w:t>
      </w:r>
      <w:r w:rsidR="00182C03" w:rsidRPr="002350A4">
        <w:rPr>
          <w:rFonts w:ascii="Arial" w:hAnsi="Arial" w:cs="Arial"/>
          <w:b/>
          <w:sz w:val="22"/>
          <w:szCs w:val="22"/>
        </w:rPr>
        <w:t xml:space="preserve"> PT KRUS Olesno, ul. B. Aleksandra 6</w:t>
      </w:r>
    </w:p>
    <w:p w14:paraId="39A1185B" w14:textId="77777777" w:rsidR="00182C03" w:rsidRPr="002350A4" w:rsidRDefault="00182C03" w:rsidP="002350A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budynek o pow. całkowitej </w:t>
      </w:r>
      <w:smartTag w:uri="urn:schemas-microsoft-com:office:smarttags" w:element="metricconverter">
        <w:smartTagPr>
          <w:attr w:name="ProductID" w:val="377 m"/>
        </w:smartTagPr>
        <w:r w:rsidRPr="002350A4">
          <w:rPr>
            <w:rFonts w:ascii="Arial" w:hAnsi="Arial" w:cs="Arial"/>
            <w:sz w:val="22"/>
            <w:szCs w:val="22"/>
          </w:rPr>
          <w:t>377 m</w:t>
        </w:r>
      </w:smartTag>
      <w:r w:rsidRPr="002350A4">
        <w:rPr>
          <w:rFonts w:ascii="Arial" w:hAnsi="Arial" w:cs="Arial"/>
          <w:sz w:val="22"/>
          <w:szCs w:val="22"/>
        </w:rPr>
        <w:t>, parter  + piętro;</w:t>
      </w:r>
    </w:p>
    <w:p w14:paraId="74302708" w14:textId="77777777" w:rsidR="00182C03" w:rsidRPr="002350A4" w:rsidRDefault="00182C03" w:rsidP="002350A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w sygnalizację pożarową z centralką typ ALFA 3800 POLON AlFA              i 42 szt. czujek;</w:t>
      </w:r>
    </w:p>
    <w:p w14:paraId="76566526" w14:textId="77777777" w:rsidR="00182C03" w:rsidRPr="002350A4" w:rsidRDefault="00182C03" w:rsidP="002350A4">
      <w:pPr>
        <w:pStyle w:val="Styl"/>
        <w:widowControl/>
        <w:numPr>
          <w:ilvl w:val="0"/>
          <w:numId w:val="14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instalacja sygnalizacji  alarmowej  z centralką typ Integra 64 i 30 szt. czujek.</w:t>
      </w:r>
    </w:p>
    <w:p w14:paraId="6B735DC2" w14:textId="77777777" w:rsidR="00B77E28" w:rsidRPr="002350A4" w:rsidRDefault="00B77E28" w:rsidP="00B77E28">
      <w:pPr>
        <w:spacing w:line="360" w:lineRule="auto"/>
        <w:ind w:left="1068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System telewizji przemysłowej z rejestracją obrazu i możliwością podglądu bieżącego: </w:t>
      </w:r>
    </w:p>
    <w:p w14:paraId="43E0DE87" w14:textId="77777777" w:rsidR="00182C03" w:rsidRDefault="00B77E28" w:rsidP="00B77E28">
      <w:pPr>
        <w:pStyle w:val="Styl"/>
        <w:widowControl/>
        <w:numPr>
          <w:ilvl w:val="0"/>
          <w:numId w:val="13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4 kamery zewnętrzne.</w:t>
      </w:r>
    </w:p>
    <w:p w14:paraId="24C5AF0C" w14:textId="77777777" w:rsidR="00B77E28" w:rsidRPr="00B77E28" w:rsidRDefault="00B77E28" w:rsidP="00B77E28">
      <w:pPr>
        <w:pStyle w:val="Styl"/>
        <w:widowControl/>
        <w:autoSpaceDE/>
        <w:autoSpaceDN/>
        <w:adjustRightInd/>
        <w:spacing w:line="360" w:lineRule="auto"/>
        <w:ind w:left="1440"/>
        <w:jc w:val="both"/>
        <w:rPr>
          <w:b w:val="0"/>
          <w:sz w:val="22"/>
          <w:szCs w:val="22"/>
        </w:rPr>
      </w:pPr>
    </w:p>
    <w:p w14:paraId="4ED91635" w14:textId="77777777" w:rsidR="00182C03" w:rsidRPr="002350A4" w:rsidRDefault="00C87406" w:rsidP="002350A4">
      <w:pPr>
        <w:spacing w:line="360" w:lineRule="auto"/>
        <w:ind w:left="708"/>
        <w:jc w:val="both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7)</w:t>
      </w:r>
      <w:r w:rsidR="00182C03" w:rsidRPr="002350A4">
        <w:rPr>
          <w:rFonts w:ascii="Arial" w:hAnsi="Arial" w:cs="Arial"/>
          <w:b/>
          <w:sz w:val="22"/>
          <w:szCs w:val="22"/>
        </w:rPr>
        <w:t xml:space="preserve"> PT KRUS Strzelce Opolskie, ul. Marka Prawego 32d</w:t>
      </w:r>
    </w:p>
    <w:p w14:paraId="7935C797" w14:textId="77777777" w:rsidR="00182C03" w:rsidRPr="002350A4" w:rsidRDefault="00182C03" w:rsidP="002350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budynek o pow. całkowitej </w:t>
      </w:r>
      <w:smartTag w:uri="urn:schemas-microsoft-com:office:smarttags" w:element="metricconverter">
        <w:smartTagPr>
          <w:attr w:name="ProductID" w:val="517,80 mﾲ"/>
        </w:smartTagPr>
        <w:r w:rsidRPr="002350A4">
          <w:rPr>
            <w:rFonts w:ascii="Arial" w:hAnsi="Arial" w:cs="Arial"/>
            <w:sz w:val="22"/>
            <w:szCs w:val="22"/>
          </w:rPr>
          <w:t>517,80 m²</w:t>
        </w:r>
      </w:smartTag>
      <w:r w:rsidRPr="002350A4">
        <w:rPr>
          <w:rFonts w:ascii="Arial" w:hAnsi="Arial" w:cs="Arial"/>
          <w:sz w:val="22"/>
          <w:szCs w:val="22"/>
        </w:rPr>
        <w:t>;</w:t>
      </w:r>
    </w:p>
    <w:p w14:paraId="1F36F1FB" w14:textId="77777777" w:rsidR="00182C03" w:rsidRPr="002350A4" w:rsidRDefault="00182C03" w:rsidP="002350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3 kondygnacje;</w:t>
      </w:r>
    </w:p>
    <w:p w14:paraId="19EDE30F" w14:textId="77777777" w:rsidR="00182C03" w:rsidRPr="002350A4" w:rsidRDefault="00182C03" w:rsidP="002350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sygnalizacji pożarowej z centralką typu Simens Building Technologies FC 330a -33 szt. czujek;</w:t>
      </w:r>
    </w:p>
    <w:p w14:paraId="562C64C1" w14:textId="77777777" w:rsidR="00182C03" w:rsidRPr="002350A4" w:rsidRDefault="00182C03" w:rsidP="002350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>instalacja sygnalizacji  alarmowej  Satel Versa 15- 2 czujki.</w:t>
      </w:r>
    </w:p>
    <w:p w14:paraId="002223B2" w14:textId="77777777" w:rsidR="00182C03" w:rsidRPr="002350A4" w:rsidRDefault="00182C03" w:rsidP="002350A4">
      <w:pPr>
        <w:spacing w:line="360" w:lineRule="auto"/>
        <w:ind w:left="1068"/>
        <w:jc w:val="both"/>
        <w:rPr>
          <w:rFonts w:ascii="Arial" w:hAnsi="Arial" w:cs="Arial"/>
          <w:sz w:val="22"/>
          <w:szCs w:val="22"/>
        </w:rPr>
      </w:pPr>
      <w:r w:rsidRPr="002350A4">
        <w:rPr>
          <w:rFonts w:ascii="Arial" w:hAnsi="Arial" w:cs="Arial"/>
          <w:sz w:val="22"/>
          <w:szCs w:val="22"/>
        </w:rPr>
        <w:t xml:space="preserve">System telewizji przemysłowej z rejestracją obrazu i możliwością podglądu bieżącego: </w:t>
      </w:r>
    </w:p>
    <w:p w14:paraId="38C02680" w14:textId="77777777" w:rsidR="00182C03" w:rsidRPr="002350A4" w:rsidRDefault="00182C03" w:rsidP="002350A4">
      <w:pPr>
        <w:pStyle w:val="Styl"/>
        <w:widowControl/>
        <w:numPr>
          <w:ilvl w:val="0"/>
          <w:numId w:val="13"/>
        </w:numPr>
        <w:autoSpaceDE/>
        <w:autoSpaceDN/>
        <w:adjustRightInd/>
        <w:spacing w:line="360" w:lineRule="auto"/>
        <w:jc w:val="both"/>
        <w:rPr>
          <w:b w:val="0"/>
          <w:sz w:val="22"/>
          <w:szCs w:val="22"/>
        </w:rPr>
      </w:pPr>
      <w:r w:rsidRPr="002350A4">
        <w:rPr>
          <w:b w:val="0"/>
          <w:sz w:val="22"/>
          <w:szCs w:val="22"/>
        </w:rPr>
        <w:t>4 kamery zewnętrzne</w:t>
      </w:r>
    </w:p>
    <w:p w14:paraId="3E91D73D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7BFB261C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6CF1F00A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189290D1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49CA6C08" w14:textId="77777777" w:rsidR="00182C03" w:rsidRPr="002350A4" w:rsidRDefault="00182C03" w:rsidP="002350A4">
      <w:pPr>
        <w:spacing w:line="360" w:lineRule="auto"/>
        <w:ind w:left="708"/>
        <w:jc w:val="both"/>
        <w:rPr>
          <w:rFonts w:ascii="Arial" w:hAnsi="Arial" w:cs="Arial"/>
          <w:sz w:val="22"/>
          <w:szCs w:val="22"/>
        </w:rPr>
      </w:pPr>
    </w:p>
    <w:p w14:paraId="759F3B08" w14:textId="77777777" w:rsidR="00540CBC" w:rsidRPr="002350A4" w:rsidRDefault="00540CBC" w:rsidP="002350A4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40CBC" w:rsidRPr="0023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E46F3"/>
    <w:multiLevelType w:val="hybridMultilevel"/>
    <w:tmpl w:val="DB1414F2"/>
    <w:lvl w:ilvl="0" w:tplc="07DE483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C602D"/>
    <w:multiLevelType w:val="hybridMultilevel"/>
    <w:tmpl w:val="2200E6C6"/>
    <w:lvl w:ilvl="0" w:tplc="48EA96CC">
      <w:start w:val="1"/>
      <w:numFmt w:val="lowerLetter"/>
      <w:lvlText w:val="%1)"/>
      <w:lvlJc w:val="left"/>
      <w:pPr>
        <w:ind w:left="15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A20058D"/>
    <w:multiLevelType w:val="hybridMultilevel"/>
    <w:tmpl w:val="C71AB2B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191D18"/>
    <w:multiLevelType w:val="hybridMultilevel"/>
    <w:tmpl w:val="3490D9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0987E56"/>
    <w:multiLevelType w:val="hybridMultilevel"/>
    <w:tmpl w:val="42F4F74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46E1D8E"/>
    <w:multiLevelType w:val="hybridMultilevel"/>
    <w:tmpl w:val="57E08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5B64C64"/>
    <w:multiLevelType w:val="hybridMultilevel"/>
    <w:tmpl w:val="5DA024F2"/>
    <w:lvl w:ilvl="0" w:tplc="E0F47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E25CA"/>
    <w:multiLevelType w:val="hybridMultilevel"/>
    <w:tmpl w:val="2522FB76"/>
    <w:lvl w:ilvl="0" w:tplc="07DE483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59041E"/>
    <w:multiLevelType w:val="hybridMultilevel"/>
    <w:tmpl w:val="546AF302"/>
    <w:lvl w:ilvl="0" w:tplc="B87CDC3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04140C"/>
    <w:multiLevelType w:val="hybridMultilevel"/>
    <w:tmpl w:val="E36A1FC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B4023"/>
    <w:multiLevelType w:val="hybridMultilevel"/>
    <w:tmpl w:val="55922E1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F20568F"/>
    <w:multiLevelType w:val="hybridMultilevel"/>
    <w:tmpl w:val="2042CC30"/>
    <w:lvl w:ilvl="0" w:tplc="07DE483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DB1BD1"/>
    <w:multiLevelType w:val="hybridMultilevel"/>
    <w:tmpl w:val="BC2C7C9C"/>
    <w:lvl w:ilvl="0" w:tplc="0992844A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5885BF5"/>
    <w:multiLevelType w:val="hybridMultilevel"/>
    <w:tmpl w:val="2AAC8AC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6B555FAF"/>
    <w:multiLevelType w:val="hybridMultilevel"/>
    <w:tmpl w:val="15B2C1E0"/>
    <w:lvl w:ilvl="0" w:tplc="53AC7F8A">
      <w:start w:val="1"/>
      <w:numFmt w:val="decimal"/>
      <w:lvlText w:val="%1)"/>
      <w:lvlJc w:val="left"/>
      <w:pPr>
        <w:ind w:left="8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6BB678E4"/>
    <w:multiLevelType w:val="hybridMultilevel"/>
    <w:tmpl w:val="5516812C"/>
    <w:lvl w:ilvl="0" w:tplc="7C009E8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707B6BBE"/>
    <w:multiLevelType w:val="hybridMultilevel"/>
    <w:tmpl w:val="2F066362"/>
    <w:lvl w:ilvl="0" w:tplc="BE54190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9178C1"/>
    <w:multiLevelType w:val="hybridMultilevel"/>
    <w:tmpl w:val="8FEE054C"/>
    <w:lvl w:ilvl="0" w:tplc="48EA96CC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A91A71"/>
    <w:multiLevelType w:val="hybridMultilevel"/>
    <w:tmpl w:val="108AD0FC"/>
    <w:lvl w:ilvl="0" w:tplc="5670A2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17"/>
  </w:num>
  <w:num w:numId="5">
    <w:abstractNumId w:val="14"/>
  </w:num>
  <w:num w:numId="6">
    <w:abstractNumId w:val="1"/>
  </w:num>
  <w:num w:numId="7">
    <w:abstractNumId w:val="12"/>
  </w:num>
  <w:num w:numId="8">
    <w:abstractNumId w:val="13"/>
  </w:num>
  <w:num w:numId="9">
    <w:abstractNumId w:val="10"/>
  </w:num>
  <w:num w:numId="10">
    <w:abstractNumId w:val="7"/>
  </w:num>
  <w:num w:numId="11">
    <w:abstractNumId w:val="4"/>
  </w:num>
  <w:num w:numId="12">
    <w:abstractNumId w:val="2"/>
  </w:num>
  <w:num w:numId="13">
    <w:abstractNumId w:val="11"/>
  </w:num>
  <w:num w:numId="14">
    <w:abstractNumId w:val="3"/>
  </w:num>
  <w:num w:numId="15">
    <w:abstractNumId w:val="5"/>
  </w:num>
  <w:num w:numId="16">
    <w:abstractNumId w:val="9"/>
  </w:num>
  <w:num w:numId="17">
    <w:abstractNumId w:val="0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C03"/>
    <w:rsid w:val="00182C03"/>
    <w:rsid w:val="001E547B"/>
    <w:rsid w:val="002350A4"/>
    <w:rsid w:val="00244332"/>
    <w:rsid w:val="00540CBC"/>
    <w:rsid w:val="005674E7"/>
    <w:rsid w:val="005F4491"/>
    <w:rsid w:val="006B1058"/>
    <w:rsid w:val="007A2B9D"/>
    <w:rsid w:val="007B3051"/>
    <w:rsid w:val="007C7032"/>
    <w:rsid w:val="00891E7C"/>
    <w:rsid w:val="008B4B16"/>
    <w:rsid w:val="009E5D54"/>
    <w:rsid w:val="00B0373C"/>
    <w:rsid w:val="00B52176"/>
    <w:rsid w:val="00B77E28"/>
    <w:rsid w:val="00C23815"/>
    <w:rsid w:val="00C87406"/>
    <w:rsid w:val="00CD62C7"/>
    <w:rsid w:val="00F839AC"/>
    <w:rsid w:val="00FF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5862E7"/>
  <w15:chartTrackingRefBased/>
  <w15:docId w15:val="{5110BC81-BAE9-43BA-A311-3C584DD1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2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82C03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"/>
    <w:basedOn w:val="Normalny"/>
    <w:link w:val="AkapitzlistZnak"/>
    <w:uiPriority w:val="99"/>
    <w:qFormat/>
    <w:rsid w:val="00182C03"/>
    <w:pPr>
      <w:ind w:left="708"/>
    </w:pPr>
  </w:style>
  <w:style w:type="paragraph" w:customStyle="1" w:styleId="Styl">
    <w:name w:val="Styl"/>
    <w:rsid w:val="00182C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99"/>
    <w:qFormat/>
    <w:locked/>
    <w:rsid w:val="00182C0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217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176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7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73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73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7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7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1659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MUSKALA</dc:creator>
  <cp:keywords/>
  <dc:description/>
  <cp:lastModifiedBy>PRZEMYSŁAW RYNKAR</cp:lastModifiedBy>
  <cp:revision>7</cp:revision>
  <cp:lastPrinted>2025-10-15T12:03:00Z</cp:lastPrinted>
  <dcterms:created xsi:type="dcterms:W3CDTF">2026-09-16T07:38:00Z</dcterms:created>
  <dcterms:modified xsi:type="dcterms:W3CDTF">2026-10-06T05:20:00Z</dcterms:modified>
</cp:coreProperties>
</file>